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611"/>
        <w:gridCol w:w="3882"/>
      </w:tblGrid>
      <w:tr w:rsidR="00313BAD" w:rsidTr="00A07242">
        <w:tc>
          <w:tcPr>
            <w:tcW w:w="4077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ИҪКЕ ЙӘШ АУЫЛ СОВЕТЫ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БИЛӘМӘҺЕ СОВЕТЫ</w:t>
            </w:r>
          </w:p>
          <w:p w:rsidR="00313BAD" w:rsidRDefault="00313BAD">
            <w:pPr>
              <w:rPr>
                <w:sz w:val="16"/>
              </w:rPr>
            </w:pPr>
          </w:p>
        </w:tc>
        <w:tc>
          <w:tcPr>
            <w:tcW w:w="1611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sz w:val="16"/>
              </w:rPr>
            </w:pPr>
            <w:r w:rsidRPr="00781368">
              <w:rPr>
                <w:rFonts w:ascii="a_Timer(10%) Bashkir" w:hAnsi="a_Timer(10%) Bashkir"/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1.3pt" o:ole="" fillcolor="window">
                  <v:imagedata r:id="rId7" o:title=""/>
                </v:shape>
                <o:OLEObject Type="Embed" ProgID="Word.Picture.8" ShapeID="_x0000_i1025" DrawAspect="Content" ObjectID="_1542713023" r:id="rId8"/>
              </w:object>
            </w:r>
          </w:p>
        </w:tc>
        <w:tc>
          <w:tcPr>
            <w:tcW w:w="3882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СОВЕТ СЕЛЬСКОГО ПОСЕЛЕНИЯ СТАРОЯШЕВСКИЙ СЕЛЬСОВЕТ</w:t>
            </w:r>
          </w:p>
          <w:p w:rsidR="00313BAD" w:rsidRDefault="00313BAD">
            <w:pPr>
              <w:pStyle w:val="4"/>
            </w:pPr>
            <w:r>
              <w:t>МУНИЦИПАЛЬНОГО РАЙОНА</w:t>
            </w:r>
          </w:p>
          <w:p w:rsidR="00313BAD" w:rsidRDefault="00313BAD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КАЛТАСИНСКИЙ РАЙОН</w:t>
            </w:r>
          </w:p>
          <w:p w:rsidR="00313BAD" w:rsidRDefault="00313BAD">
            <w:pPr>
              <w:jc w:val="center"/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313BAD" w:rsidRDefault="00313BA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313BAD" w:rsidRDefault="00313BAD">
      <w:pPr>
        <w:jc w:val="center"/>
        <w:rPr>
          <w:b/>
          <w:sz w:val="28"/>
          <w:szCs w:val="28"/>
          <w:lang w:val="be-BY"/>
        </w:rPr>
      </w:pPr>
    </w:p>
    <w:p w:rsidR="00B34160" w:rsidRPr="00B34160" w:rsidRDefault="00B34160">
      <w:pPr>
        <w:jc w:val="center"/>
        <w:rPr>
          <w:b/>
          <w:sz w:val="28"/>
          <w:szCs w:val="28"/>
          <w:lang w:val="be-BY"/>
        </w:rPr>
      </w:pPr>
    </w:p>
    <w:p w:rsidR="00A04541" w:rsidRPr="00B34160" w:rsidRDefault="00A04541" w:rsidP="00A04541">
      <w:pPr>
        <w:jc w:val="center"/>
        <w:rPr>
          <w:b/>
          <w:sz w:val="28"/>
          <w:szCs w:val="28"/>
          <w:lang w:val="be-BY"/>
        </w:rPr>
      </w:pPr>
      <w:r w:rsidRPr="00B34160">
        <w:rPr>
          <w:b/>
          <w:sz w:val="28"/>
          <w:szCs w:val="28"/>
          <w:lang w:val="be-BY"/>
        </w:rPr>
        <w:t>РЕШЕНИЕ</w:t>
      </w:r>
    </w:p>
    <w:p w:rsidR="00E770B8" w:rsidRPr="00FA776B" w:rsidRDefault="00E770B8" w:rsidP="00A04541">
      <w:pPr>
        <w:jc w:val="center"/>
        <w:rPr>
          <w:sz w:val="28"/>
          <w:szCs w:val="28"/>
        </w:rPr>
      </w:pPr>
    </w:p>
    <w:p w:rsidR="00B34160" w:rsidRPr="00FA776B" w:rsidRDefault="00B34160" w:rsidP="00A0454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04541" w:rsidRPr="00B34160" w:rsidTr="004F4F1C">
        <w:tc>
          <w:tcPr>
            <w:tcW w:w="4784" w:type="dxa"/>
          </w:tcPr>
          <w:p w:rsidR="00A04541" w:rsidRPr="00B34160" w:rsidRDefault="00A04541" w:rsidP="00BC4408">
            <w:pPr>
              <w:rPr>
                <w:b/>
                <w:sz w:val="28"/>
                <w:szCs w:val="28"/>
              </w:rPr>
            </w:pPr>
            <w:r w:rsidRPr="00B34160">
              <w:rPr>
                <w:b/>
                <w:sz w:val="28"/>
                <w:szCs w:val="28"/>
              </w:rPr>
              <w:t xml:space="preserve">№ </w:t>
            </w:r>
            <w:r w:rsidR="00B34160" w:rsidRPr="00B34160">
              <w:rPr>
                <w:b/>
                <w:sz w:val="28"/>
                <w:szCs w:val="28"/>
              </w:rPr>
              <w:t>10</w:t>
            </w:r>
            <w:r w:rsidR="00BC44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A04541" w:rsidRPr="00B34160" w:rsidRDefault="00BC4408" w:rsidP="00E770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  <w:r w:rsidR="00A04541" w:rsidRPr="00B34160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770B8" w:rsidRPr="00FA776B" w:rsidRDefault="00E770B8" w:rsidP="00E770B8">
      <w:pPr>
        <w:jc w:val="center"/>
        <w:rPr>
          <w:sz w:val="28"/>
          <w:szCs w:val="28"/>
        </w:rPr>
      </w:pPr>
    </w:p>
    <w:p w:rsidR="00E770B8" w:rsidRPr="00FA776B" w:rsidRDefault="00E770B8" w:rsidP="00E770B8">
      <w:pPr>
        <w:jc w:val="center"/>
        <w:rPr>
          <w:sz w:val="28"/>
          <w:szCs w:val="28"/>
        </w:rPr>
      </w:pPr>
    </w:p>
    <w:p w:rsidR="00F30C66" w:rsidRPr="00F30C66" w:rsidRDefault="00F30C66" w:rsidP="00F30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30C6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smartTag w:uri="urn:schemas-microsoft-com:office:smarttags" w:element="PersonName">
        <w:smartTagPr>
          <w:attr w:name="ProductID" w:val="Старояшевский сельсовет"/>
        </w:smartTagPr>
        <w:r w:rsidRPr="00F30C66">
          <w:rPr>
            <w:rFonts w:ascii="Times New Roman" w:hAnsi="Times New Roman" w:cs="Times New Roman"/>
            <w:sz w:val="28"/>
            <w:szCs w:val="28"/>
          </w:rPr>
          <w:t>Старояшевский</w:t>
        </w:r>
        <w:r w:rsidRPr="00F30C66">
          <w:rPr>
            <w:rFonts w:ascii="Times New Roman" w:hAnsi="Times New Roman" w:cs="Times New Roman"/>
            <w:bCs w:val="0"/>
            <w:sz w:val="28"/>
            <w:szCs w:val="28"/>
          </w:rPr>
          <w:t xml:space="preserve"> </w:t>
        </w:r>
        <w:r w:rsidRPr="00F30C66">
          <w:rPr>
            <w:rFonts w:ascii="Times New Roman" w:hAnsi="Times New Roman" w:cs="Times New Roman"/>
            <w:sz w:val="28"/>
            <w:szCs w:val="28"/>
          </w:rPr>
          <w:t>сельсовет</w:t>
        </w:r>
      </w:smartTag>
      <w:r w:rsidRPr="00F30C66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Башкортостан от 30 ноября 2012 года № 127 «Об установлении земельного налога»</w:t>
      </w:r>
    </w:p>
    <w:p w:rsidR="00F30C66" w:rsidRPr="00AD2C04" w:rsidRDefault="00F30C66" w:rsidP="00F30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C66" w:rsidRPr="00AD2C04" w:rsidRDefault="00F30C66" w:rsidP="00F30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C66" w:rsidRPr="00AD2C04" w:rsidRDefault="00F30C66" w:rsidP="00F30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C04">
        <w:rPr>
          <w:sz w:val="28"/>
          <w:szCs w:val="28"/>
        </w:rPr>
        <w:t xml:space="preserve">В соответствии с </w:t>
      </w:r>
      <w:hyperlink r:id="rId9" w:history="1">
        <w:r w:rsidRPr="00AD2C04">
          <w:rPr>
            <w:sz w:val="28"/>
            <w:szCs w:val="28"/>
          </w:rPr>
          <w:t>главой 31</w:t>
        </w:r>
      </w:hyperlink>
      <w:r w:rsidRPr="00AD2C04">
        <w:rPr>
          <w:sz w:val="28"/>
          <w:szCs w:val="28"/>
        </w:rPr>
        <w:t xml:space="preserve"> «Земельный налог», части второй Налогового кодекса Российской Федерации, </w:t>
      </w:r>
      <w:r w:rsidRPr="00AD2C04">
        <w:rPr>
          <w:bCs/>
          <w:sz w:val="28"/>
          <w:szCs w:val="28"/>
        </w:rPr>
        <w:t xml:space="preserve">Совет сельского поселения </w:t>
      </w:r>
      <w:r w:rsidRPr="00AD2C04">
        <w:rPr>
          <w:sz w:val="28"/>
          <w:szCs w:val="28"/>
        </w:rPr>
        <w:t>Старояшевский</w:t>
      </w:r>
      <w:r w:rsidRPr="00AD2C04">
        <w:rPr>
          <w:bCs/>
          <w:sz w:val="28"/>
          <w:szCs w:val="28"/>
        </w:rPr>
        <w:t xml:space="preserve"> сельсовет муниципального района Калтасинский район Республики Башкортостан решил</w:t>
      </w:r>
      <w:r w:rsidRPr="00AD2C04">
        <w:rPr>
          <w:sz w:val="28"/>
          <w:szCs w:val="28"/>
        </w:rPr>
        <w:t>:</w:t>
      </w:r>
    </w:p>
    <w:p w:rsidR="00F30C66" w:rsidRPr="00AD2C04" w:rsidRDefault="00F30C66" w:rsidP="00F30C6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 xml:space="preserve">1. Внести в </w:t>
      </w:r>
      <w:hyperlink r:id="rId10" w:history="1">
        <w:r w:rsidRPr="00AD2C04">
          <w:rPr>
            <w:color w:val="000000" w:themeColor="text1"/>
            <w:sz w:val="28"/>
            <w:szCs w:val="28"/>
          </w:rPr>
          <w:t>решение</w:t>
        </w:r>
      </w:hyperlink>
      <w:r w:rsidRPr="00AD2C04">
        <w:rPr>
          <w:color w:val="000000" w:themeColor="text1"/>
          <w:sz w:val="28"/>
          <w:szCs w:val="28"/>
        </w:rPr>
        <w:t xml:space="preserve"> Совета </w:t>
      </w:r>
      <w:r w:rsidRPr="00AD2C0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AD2C04">
        <w:rPr>
          <w:color w:val="000000" w:themeColor="text1"/>
          <w:sz w:val="28"/>
          <w:szCs w:val="28"/>
        </w:rPr>
        <w:t>Старояшевский</w:t>
      </w:r>
      <w:r w:rsidRPr="00AD2C04">
        <w:rPr>
          <w:bCs/>
          <w:color w:val="000000" w:themeColor="text1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 w:rsidRPr="00AD2C04">
        <w:rPr>
          <w:color w:val="000000" w:themeColor="text1"/>
          <w:sz w:val="28"/>
          <w:szCs w:val="28"/>
        </w:rPr>
        <w:t xml:space="preserve"> от 30 ноября 2012 № 127 «Об установлении земельного налога» следующие изменения:</w:t>
      </w:r>
    </w:p>
    <w:p w:rsidR="00F30C66" w:rsidRPr="00AD2C04" w:rsidRDefault="00F30C66" w:rsidP="00F30C6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>1</w:t>
      </w:r>
      <w:r w:rsidR="00AD2C04" w:rsidRPr="00AD2C04">
        <w:rPr>
          <w:color w:val="000000" w:themeColor="text1"/>
          <w:sz w:val="28"/>
          <w:szCs w:val="28"/>
        </w:rPr>
        <w:t>.1.</w:t>
      </w:r>
      <w:r w:rsidRPr="00AD2C04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AD2C04">
          <w:rPr>
            <w:rStyle w:val="a4"/>
            <w:color w:val="000000" w:themeColor="text1"/>
            <w:sz w:val="28"/>
            <w:szCs w:val="28"/>
            <w:u w:val="none"/>
          </w:rPr>
          <w:t xml:space="preserve">Пункт </w:t>
        </w:r>
      </w:hyperlink>
      <w:r w:rsidRPr="00AD2C04">
        <w:rPr>
          <w:color w:val="000000" w:themeColor="text1"/>
          <w:sz w:val="28"/>
          <w:szCs w:val="28"/>
        </w:rPr>
        <w:t>4</w:t>
      </w:r>
      <w:r w:rsidR="00AD2C0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D2C04" w:rsidRPr="00AD2C04" w:rsidRDefault="00F30C66" w:rsidP="00AD2C04">
      <w:pPr>
        <w:ind w:firstLine="72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>«4.</w:t>
      </w:r>
      <w:r w:rsidR="00FA776B" w:rsidRPr="00AD2C04">
        <w:rPr>
          <w:color w:val="000000" w:themeColor="text1"/>
          <w:sz w:val="28"/>
          <w:szCs w:val="28"/>
        </w:rPr>
        <w:t xml:space="preserve"> </w:t>
      </w:r>
      <w:r w:rsidR="00AD2C04" w:rsidRPr="00AD2C04">
        <w:rPr>
          <w:color w:val="000000" w:themeColor="text1"/>
          <w:sz w:val="28"/>
          <w:szCs w:val="28"/>
        </w:rPr>
        <w:t>Установить для налогоплательщиков – организаций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AD2C04" w:rsidRPr="00AD2C04" w:rsidRDefault="00AD2C04" w:rsidP="00AD2C04">
      <w:pPr>
        <w:ind w:firstLine="54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 xml:space="preserve">По итогам налогового периода налогоплательщиками – организациями налог уплачивается после представления в налоговый орган по месту нахождения земельного участка налоговой декларации по налогу, но не позднее срока представления налоговых деклараций, предусмотренного </w:t>
      </w:r>
      <w:hyperlink r:id="rId12" w:history="1">
        <w:r w:rsidRPr="00AD2C04">
          <w:rPr>
            <w:rStyle w:val="a4"/>
            <w:color w:val="000000" w:themeColor="text1"/>
            <w:sz w:val="28"/>
            <w:szCs w:val="28"/>
            <w:u w:val="none"/>
          </w:rPr>
          <w:t>пунктом 3 статьи 398</w:t>
        </w:r>
      </w:hyperlink>
      <w:r w:rsidRPr="00AD2C04">
        <w:rPr>
          <w:color w:val="000000" w:themeColor="text1"/>
          <w:sz w:val="28"/>
          <w:szCs w:val="28"/>
        </w:rPr>
        <w:t xml:space="preserve"> Налогового кодекса Российской Федерации,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налогу».</w:t>
      </w:r>
    </w:p>
    <w:p w:rsidR="00F30C66" w:rsidRPr="00AD2C04" w:rsidRDefault="00AD2C04" w:rsidP="00AD2C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C0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0C66" w:rsidRPr="00AD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3" w:history="1">
        <w:r w:rsidR="00F30C66" w:rsidRPr="00AD2C0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</w:hyperlink>
      <w:r w:rsidR="00F30C66" w:rsidRPr="00AD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hyperlink r:id="rId14" w:history="1"/>
      <w:r w:rsidR="00F30C66" w:rsidRPr="00AD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F30C66" w:rsidRPr="00AD2C04" w:rsidRDefault="00AD2C04" w:rsidP="00F30C66">
      <w:pPr>
        <w:ind w:firstLine="54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lastRenderedPageBreak/>
        <w:t>2</w:t>
      </w:r>
      <w:r w:rsidR="00F30C66" w:rsidRPr="00AD2C04">
        <w:rPr>
          <w:color w:val="000000" w:themeColor="text1"/>
          <w:sz w:val="28"/>
          <w:szCs w:val="28"/>
        </w:rPr>
        <w:t xml:space="preserve">. Настоящее решение вступает в силу с 1 января 2017 года, но не ранее чем по истечении одного месяца со дня его официального </w:t>
      </w:r>
      <w:r w:rsidR="00FA776B" w:rsidRPr="00AD2C04">
        <w:rPr>
          <w:color w:val="000000" w:themeColor="text1"/>
          <w:sz w:val="28"/>
          <w:szCs w:val="28"/>
        </w:rPr>
        <w:t>обнарод</w:t>
      </w:r>
      <w:r w:rsidR="00F30C66" w:rsidRPr="00AD2C04">
        <w:rPr>
          <w:color w:val="000000" w:themeColor="text1"/>
          <w:sz w:val="28"/>
          <w:szCs w:val="28"/>
        </w:rPr>
        <w:t>ования.</w:t>
      </w:r>
    </w:p>
    <w:p w:rsidR="00B25803" w:rsidRPr="00AD2C04" w:rsidRDefault="00AD2C04" w:rsidP="00F30C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>3</w:t>
      </w:r>
      <w:r w:rsidR="00F30C66" w:rsidRPr="00AD2C04">
        <w:rPr>
          <w:color w:val="000000" w:themeColor="text1"/>
          <w:sz w:val="28"/>
          <w:szCs w:val="28"/>
        </w:rPr>
        <w:t xml:space="preserve">. </w:t>
      </w:r>
      <w:r w:rsidR="00313BAD" w:rsidRPr="00AD2C04">
        <w:rPr>
          <w:color w:val="000000" w:themeColor="text1"/>
          <w:sz w:val="28"/>
          <w:szCs w:val="28"/>
        </w:rPr>
        <w:t xml:space="preserve">Решение обнародовать на информационном стенде в здании </w:t>
      </w:r>
      <w:r w:rsidR="00B25803" w:rsidRPr="00AD2C04">
        <w:rPr>
          <w:color w:val="000000" w:themeColor="text1"/>
          <w:sz w:val="28"/>
          <w:szCs w:val="28"/>
        </w:rPr>
        <w:t>А</w:t>
      </w:r>
      <w:r w:rsidR="00313BAD" w:rsidRPr="00AD2C04">
        <w:rPr>
          <w:color w:val="000000" w:themeColor="text1"/>
          <w:sz w:val="28"/>
          <w:szCs w:val="28"/>
        </w:rPr>
        <w:t>дминистрации сельского поселения Старояшевский сельсовет муниципального района Калтасински</w:t>
      </w:r>
      <w:r w:rsidR="00B25803" w:rsidRPr="00AD2C04">
        <w:rPr>
          <w:color w:val="000000" w:themeColor="text1"/>
          <w:sz w:val="28"/>
          <w:szCs w:val="28"/>
        </w:rPr>
        <w:t>й район Республики Башкортостан</w:t>
      </w:r>
      <w:r w:rsidR="00831B78" w:rsidRPr="00AD2C04">
        <w:rPr>
          <w:color w:val="000000" w:themeColor="text1"/>
          <w:sz w:val="28"/>
          <w:szCs w:val="28"/>
        </w:rPr>
        <w:t xml:space="preserve"> до 30 ноября 2016 года</w:t>
      </w:r>
      <w:r w:rsidR="00B25803" w:rsidRPr="00AD2C04">
        <w:rPr>
          <w:color w:val="000000" w:themeColor="text1"/>
          <w:sz w:val="28"/>
          <w:szCs w:val="28"/>
        </w:rPr>
        <w:t xml:space="preserve"> и разместить на официальном сайте Администрации сельского поселения Старояшевский сельсовет муниципального района Калтасинский район Республики Башкортостан в сети </w:t>
      </w:r>
      <w:r w:rsidR="00F30C66" w:rsidRPr="00AD2C04">
        <w:rPr>
          <w:color w:val="000000" w:themeColor="text1"/>
          <w:sz w:val="28"/>
          <w:szCs w:val="28"/>
        </w:rPr>
        <w:t>«</w:t>
      </w:r>
      <w:r w:rsidR="00B25803" w:rsidRPr="00AD2C04">
        <w:rPr>
          <w:color w:val="000000" w:themeColor="text1"/>
          <w:sz w:val="28"/>
          <w:szCs w:val="28"/>
        </w:rPr>
        <w:t>Интернет</w:t>
      </w:r>
      <w:r w:rsidR="00F30C66" w:rsidRPr="00AD2C04">
        <w:rPr>
          <w:color w:val="000000" w:themeColor="text1"/>
          <w:sz w:val="28"/>
          <w:szCs w:val="28"/>
        </w:rPr>
        <w:t>»</w:t>
      </w:r>
      <w:r w:rsidR="00B25803" w:rsidRPr="00AD2C04">
        <w:rPr>
          <w:color w:val="000000" w:themeColor="text1"/>
          <w:sz w:val="28"/>
          <w:szCs w:val="28"/>
        </w:rPr>
        <w:t>.</w:t>
      </w:r>
    </w:p>
    <w:p w:rsidR="00313BAD" w:rsidRPr="00AD2C04" w:rsidRDefault="00AD2C04" w:rsidP="00E13483">
      <w:pPr>
        <w:ind w:firstLine="567"/>
        <w:jc w:val="both"/>
        <w:rPr>
          <w:color w:val="000000" w:themeColor="text1"/>
          <w:sz w:val="28"/>
          <w:szCs w:val="28"/>
        </w:rPr>
      </w:pPr>
      <w:r w:rsidRPr="00AD2C04">
        <w:rPr>
          <w:color w:val="000000" w:themeColor="text1"/>
          <w:sz w:val="28"/>
          <w:szCs w:val="28"/>
        </w:rPr>
        <w:t>4</w:t>
      </w:r>
      <w:r w:rsidR="00313BAD" w:rsidRPr="00AD2C04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</w:t>
      </w:r>
      <w:r w:rsidR="00B0465F" w:rsidRPr="00AD2C04">
        <w:rPr>
          <w:color w:val="000000" w:themeColor="text1"/>
          <w:sz w:val="28"/>
          <w:szCs w:val="28"/>
        </w:rPr>
        <w:t xml:space="preserve">постоянную </w:t>
      </w:r>
      <w:r w:rsidR="00313BAD" w:rsidRPr="00AD2C04">
        <w:rPr>
          <w:color w:val="000000" w:themeColor="text1"/>
          <w:sz w:val="28"/>
          <w:szCs w:val="28"/>
        </w:rPr>
        <w:t xml:space="preserve">комиссию Совета по </w:t>
      </w:r>
      <w:r w:rsidR="00E770B8" w:rsidRPr="00AD2C04">
        <w:rPr>
          <w:color w:val="000000" w:themeColor="text1"/>
          <w:sz w:val="28"/>
          <w:szCs w:val="28"/>
        </w:rPr>
        <w:t>бюджету, налогам, вопросам муниципальной собственности</w:t>
      </w:r>
      <w:r w:rsidRPr="00AD2C04">
        <w:rPr>
          <w:color w:val="000000" w:themeColor="text1"/>
          <w:sz w:val="28"/>
          <w:szCs w:val="28"/>
        </w:rPr>
        <w:t>.</w:t>
      </w:r>
    </w:p>
    <w:p w:rsidR="001338DF" w:rsidRPr="001338DF" w:rsidRDefault="001338DF" w:rsidP="001338DF">
      <w:pPr>
        <w:pStyle w:val="30"/>
        <w:spacing w:after="0"/>
        <w:ind w:firstLine="567"/>
        <w:jc w:val="both"/>
        <w:rPr>
          <w:sz w:val="28"/>
          <w:szCs w:val="28"/>
        </w:rPr>
      </w:pPr>
    </w:p>
    <w:p w:rsidR="001338DF" w:rsidRPr="001338DF" w:rsidRDefault="001338DF" w:rsidP="001338DF">
      <w:pPr>
        <w:pStyle w:val="30"/>
        <w:spacing w:after="0"/>
        <w:ind w:firstLine="567"/>
        <w:jc w:val="both"/>
        <w:rPr>
          <w:sz w:val="28"/>
          <w:szCs w:val="28"/>
        </w:rPr>
      </w:pPr>
    </w:p>
    <w:p w:rsidR="001338DF" w:rsidRPr="001338DF" w:rsidRDefault="001338DF" w:rsidP="001338DF">
      <w:pPr>
        <w:pStyle w:val="30"/>
        <w:spacing w:after="0"/>
        <w:ind w:firstLine="567"/>
        <w:rPr>
          <w:sz w:val="28"/>
          <w:szCs w:val="28"/>
        </w:rPr>
      </w:pPr>
    </w:p>
    <w:p w:rsidR="001338DF" w:rsidRPr="001338DF" w:rsidRDefault="001338DF" w:rsidP="001338DF">
      <w:pPr>
        <w:pStyle w:val="30"/>
        <w:spacing w:after="0"/>
        <w:ind w:firstLine="567"/>
        <w:rPr>
          <w:sz w:val="28"/>
          <w:szCs w:val="28"/>
        </w:rPr>
      </w:pP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>Заместитель председателя</w:t>
      </w: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 xml:space="preserve">Совета сельского поселения </w:t>
      </w: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 xml:space="preserve">Старояшевский сельсовет </w:t>
      </w: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 xml:space="preserve">муниципального района </w:t>
      </w: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 xml:space="preserve">Калтасинский район </w:t>
      </w:r>
    </w:p>
    <w:p w:rsidR="001338DF" w:rsidRPr="001338DF" w:rsidRDefault="001338DF" w:rsidP="001338DF">
      <w:pPr>
        <w:rPr>
          <w:sz w:val="28"/>
          <w:szCs w:val="28"/>
        </w:rPr>
      </w:pPr>
      <w:r w:rsidRPr="001338DF">
        <w:rPr>
          <w:sz w:val="28"/>
          <w:szCs w:val="28"/>
        </w:rPr>
        <w:t>Республики Башкортостан                                                              А.И. Исеметов</w:t>
      </w:r>
    </w:p>
    <w:p w:rsidR="00313BAD" w:rsidRPr="001338DF" w:rsidRDefault="00313BAD" w:rsidP="001338DF">
      <w:pPr>
        <w:ind w:firstLine="567"/>
        <w:rPr>
          <w:sz w:val="28"/>
          <w:szCs w:val="28"/>
        </w:rPr>
      </w:pPr>
    </w:p>
    <w:sectPr w:rsidR="00313BAD" w:rsidRPr="001338DF" w:rsidSect="00781368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02" w:rsidRDefault="00454702">
      <w:r>
        <w:separator/>
      </w:r>
    </w:p>
  </w:endnote>
  <w:endnote w:type="continuationSeparator" w:id="1">
    <w:p w:rsidR="00454702" w:rsidRDefault="0045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293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293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C04">
      <w:rPr>
        <w:rStyle w:val="a6"/>
        <w:noProof/>
      </w:rPr>
      <w:t>2</w: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02" w:rsidRDefault="00454702">
      <w:r>
        <w:separator/>
      </w:r>
    </w:p>
  </w:footnote>
  <w:footnote w:type="continuationSeparator" w:id="1">
    <w:p w:rsidR="00454702" w:rsidRDefault="0045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139"/>
    <w:multiLevelType w:val="hybridMultilevel"/>
    <w:tmpl w:val="0CA6A1A8"/>
    <w:lvl w:ilvl="0" w:tplc="14E4B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BB1"/>
    <w:rsid w:val="000C3DDC"/>
    <w:rsid w:val="000F09FC"/>
    <w:rsid w:val="001338DF"/>
    <w:rsid w:val="00293CD8"/>
    <w:rsid w:val="002A0163"/>
    <w:rsid w:val="00313BAD"/>
    <w:rsid w:val="003D61A6"/>
    <w:rsid w:val="00406F31"/>
    <w:rsid w:val="00454702"/>
    <w:rsid w:val="004F36F2"/>
    <w:rsid w:val="004F4F1C"/>
    <w:rsid w:val="005C3445"/>
    <w:rsid w:val="006B4DC0"/>
    <w:rsid w:val="006D6473"/>
    <w:rsid w:val="00704E1F"/>
    <w:rsid w:val="00735938"/>
    <w:rsid w:val="00781368"/>
    <w:rsid w:val="007B18B8"/>
    <w:rsid w:val="00801B56"/>
    <w:rsid w:val="00811BD2"/>
    <w:rsid w:val="00814635"/>
    <w:rsid w:val="00831B78"/>
    <w:rsid w:val="00835E0A"/>
    <w:rsid w:val="008542BA"/>
    <w:rsid w:val="00894722"/>
    <w:rsid w:val="008949E4"/>
    <w:rsid w:val="0093001B"/>
    <w:rsid w:val="00967A49"/>
    <w:rsid w:val="009911BC"/>
    <w:rsid w:val="009B6F16"/>
    <w:rsid w:val="00A04541"/>
    <w:rsid w:val="00A07242"/>
    <w:rsid w:val="00A40775"/>
    <w:rsid w:val="00AA3EC1"/>
    <w:rsid w:val="00AD2C04"/>
    <w:rsid w:val="00AE1D9E"/>
    <w:rsid w:val="00AF41E8"/>
    <w:rsid w:val="00AF5DDD"/>
    <w:rsid w:val="00B0465F"/>
    <w:rsid w:val="00B25803"/>
    <w:rsid w:val="00B34160"/>
    <w:rsid w:val="00BC4408"/>
    <w:rsid w:val="00BE1ACD"/>
    <w:rsid w:val="00C94031"/>
    <w:rsid w:val="00CA6C59"/>
    <w:rsid w:val="00CE7BB1"/>
    <w:rsid w:val="00D1494F"/>
    <w:rsid w:val="00D32920"/>
    <w:rsid w:val="00D46A06"/>
    <w:rsid w:val="00E13483"/>
    <w:rsid w:val="00E770B8"/>
    <w:rsid w:val="00E951FF"/>
    <w:rsid w:val="00E97DC8"/>
    <w:rsid w:val="00EB0AF0"/>
    <w:rsid w:val="00F22583"/>
    <w:rsid w:val="00F30C66"/>
    <w:rsid w:val="00F83AB4"/>
    <w:rsid w:val="00FA776B"/>
    <w:rsid w:val="00FB6341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368"/>
    <w:rPr>
      <w:sz w:val="24"/>
      <w:szCs w:val="24"/>
    </w:rPr>
  </w:style>
  <w:style w:type="paragraph" w:styleId="1">
    <w:name w:val="heading 1"/>
    <w:basedOn w:val="a"/>
    <w:next w:val="a"/>
    <w:qFormat/>
    <w:rsid w:val="007813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81368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kern w:val="1"/>
      <w:sz w:val="28"/>
    </w:rPr>
  </w:style>
  <w:style w:type="paragraph" w:styleId="3">
    <w:name w:val="heading 3"/>
    <w:basedOn w:val="a"/>
    <w:next w:val="a"/>
    <w:qFormat/>
    <w:rsid w:val="00781368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qFormat/>
    <w:rsid w:val="00781368"/>
    <w:pPr>
      <w:keepNext/>
      <w:jc w:val="center"/>
      <w:outlineLvl w:val="3"/>
    </w:pPr>
    <w:rPr>
      <w:rFonts w:ascii="a_Timer(10%) Bashkir" w:hAnsi="a_Timer(10%) Bashkir"/>
      <w:b/>
      <w:bCs/>
      <w:sz w:val="18"/>
    </w:rPr>
  </w:style>
  <w:style w:type="paragraph" w:styleId="5">
    <w:name w:val="heading 5"/>
    <w:basedOn w:val="a"/>
    <w:next w:val="a"/>
    <w:qFormat/>
    <w:rsid w:val="0078136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1368"/>
    <w:pPr>
      <w:keepNext/>
      <w:ind w:firstLine="540"/>
      <w:jc w:val="both"/>
      <w:outlineLvl w:val="5"/>
    </w:pPr>
    <w:rPr>
      <w:bCs/>
      <w:sz w:val="28"/>
    </w:rPr>
  </w:style>
  <w:style w:type="paragraph" w:styleId="8">
    <w:name w:val="heading 8"/>
    <w:basedOn w:val="a"/>
    <w:next w:val="a"/>
    <w:qFormat/>
    <w:rsid w:val="00781368"/>
    <w:pPr>
      <w:keepNext/>
      <w:jc w:val="center"/>
      <w:outlineLvl w:val="7"/>
    </w:pPr>
    <w:rPr>
      <w:rFonts w:ascii="a_Timer(10%) Bashkir" w:hAnsi="a_Timer(10%) Bashkir"/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368"/>
    <w:pPr>
      <w:jc w:val="center"/>
    </w:pPr>
    <w:rPr>
      <w:b/>
      <w:bCs/>
      <w:sz w:val="28"/>
    </w:rPr>
  </w:style>
  <w:style w:type="character" w:styleId="a4">
    <w:name w:val="Hyperlink"/>
    <w:basedOn w:val="a0"/>
    <w:rsid w:val="00781368"/>
    <w:rPr>
      <w:color w:val="0000FF"/>
      <w:u w:val="single"/>
    </w:rPr>
  </w:style>
  <w:style w:type="paragraph" w:styleId="a5">
    <w:name w:val="footer"/>
    <w:basedOn w:val="a"/>
    <w:rsid w:val="0078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1368"/>
  </w:style>
  <w:style w:type="paragraph" w:styleId="30">
    <w:name w:val="Body Text Indent 3"/>
    <w:basedOn w:val="a"/>
    <w:rsid w:val="003D61A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3001B"/>
  </w:style>
  <w:style w:type="paragraph" w:customStyle="1" w:styleId="s1">
    <w:name w:val="s_1"/>
    <w:basedOn w:val="a"/>
    <w:rsid w:val="00406F31"/>
    <w:pPr>
      <w:spacing w:before="100" w:beforeAutospacing="1" w:after="100" w:afterAutospacing="1"/>
    </w:pPr>
  </w:style>
  <w:style w:type="paragraph" w:customStyle="1" w:styleId="ConsPlusNormal">
    <w:name w:val="ConsPlusNormal"/>
    <w:rsid w:val="00A0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5C3445"/>
    <w:rPr>
      <w:b/>
      <w:bCs/>
      <w:color w:val="106BBE"/>
    </w:rPr>
  </w:style>
  <w:style w:type="paragraph" w:styleId="a8">
    <w:name w:val="footnote text"/>
    <w:basedOn w:val="a"/>
    <w:link w:val="a9"/>
    <w:rsid w:val="005C344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C3445"/>
  </w:style>
  <w:style w:type="paragraph" w:customStyle="1" w:styleId="ConsTitle">
    <w:name w:val="ConsTitle"/>
    <w:rsid w:val="00F30C6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7214DA8476E0573B4EA369589CD59E03C7572675E0656221F45E40531120E13F7D4DE89672A151C22F9F0o6j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5B850D236E9B7F5BA8046ACA4B401533520E5ADAB1A0AAD29D2B9A9B45474C621A66B43B74n4S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214DA8476E0573B4EA369589CD59E03C7572675E0656221F45E40531120E13F7D4DE89672A151C22F9F0o6jD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4A409D2163FE589CAA7B7AB25495CE5AC5A6F1277E194E9F910EFAE65E61EDr7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F8670B61D6C67AEA9625C50E7A79723CB2A4A555DD8C8BB002420724A283C36DA14FCE54BEFS9E" TargetMode="External"/><Relationship Id="rId14" Type="http://schemas.openxmlformats.org/officeDocument/2006/relationships/hyperlink" Target="consultantplus://offline/ref=32F99D18462E8AB9E9BA820997C7883460EC8C28D340E3EE4B7F1E5DBF08CEDF044905F3CA74C808A2226DK8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ADM</Company>
  <LinksUpToDate>false</LinksUpToDate>
  <CharactersWithSpaces>3700</CharactersWithSpaces>
  <SharedDoc>false</SharedDoc>
  <HLinks>
    <vt:vector size="78" baseType="variant">
      <vt:variant>
        <vt:i4>5898365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5308528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6619202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block_101624</vt:lpwstr>
      </vt:variant>
      <vt:variant>
        <vt:i4>6422594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block_101623</vt:lpwstr>
      </vt:variant>
      <vt:variant>
        <vt:i4>7274561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block_182</vt:lpwstr>
      </vt:variant>
      <vt:variant>
        <vt:i4>7274561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block_181</vt:lpwstr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block_101625</vt:lpwstr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Султангареев</dc:creator>
  <cp:lastModifiedBy>Selsovet</cp:lastModifiedBy>
  <cp:revision>17</cp:revision>
  <cp:lastPrinted>2016-10-26T09:20:00Z</cp:lastPrinted>
  <dcterms:created xsi:type="dcterms:W3CDTF">2016-09-30T07:23:00Z</dcterms:created>
  <dcterms:modified xsi:type="dcterms:W3CDTF">2016-12-08T09:37:00Z</dcterms:modified>
</cp:coreProperties>
</file>