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0F" w:rsidRDefault="00FE58B2" w:rsidP="00FE58B2">
      <w:pPr>
        <w:pStyle w:val="Style6"/>
        <w:widowControl/>
        <w:spacing w:line="240" w:lineRule="exact"/>
        <w:ind w:left="4157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107154" w:rsidRDefault="00107154" w:rsidP="00FE58B2">
      <w:pPr>
        <w:pStyle w:val="Style6"/>
        <w:widowControl/>
        <w:spacing w:line="240" w:lineRule="exact"/>
        <w:ind w:left="4157"/>
        <w:jc w:val="right"/>
        <w:rPr>
          <w:sz w:val="20"/>
          <w:szCs w:val="20"/>
        </w:rPr>
      </w:pPr>
    </w:p>
    <w:p w:rsidR="00107154" w:rsidRDefault="00107154" w:rsidP="0010715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РЕШЕНИЕ</w:t>
      </w:r>
    </w:p>
    <w:p w:rsidR="00107154" w:rsidRDefault="00107154" w:rsidP="0010715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7154" w:rsidTr="00107154">
        <w:tc>
          <w:tcPr>
            <w:tcW w:w="4785" w:type="dxa"/>
            <w:hideMark/>
          </w:tcPr>
          <w:p w:rsidR="00107154" w:rsidRDefault="00107154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07154" w:rsidRDefault="0010715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D5F0F" w:rsidRDefault="00CD5F0F" w:rsidP="00304DF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D5F0F" w:rsidRPr="00304DF2" w:rsidRDefault="00CD5F0F">
      <w:pPr>
        <w:pStyle w:val="Style3"/>
        <w:widowControl/>
        <w:spacing w:before="86" w:line="317" w:lineRule="exact"/>
        <w:rPr>
          <w:rStyle w:val="FontStyle20"/>
          <w:b/>
          <w:sz w:val="24"/>
          <w:szCs w:val="24"/>
        </w:rPr>
      </w:pPr>
      <w:r w:rsidRPr="00304DF2">
        <w:rPr>
          <w:rStyle w:val="FontStyle20"/>
          <w:b/>
          <w:sz w:val="24"/>
          <w:szCs w:val="24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CD5F0F" w:rsidRPr="00304DF2" w:rsidRDefault="00CD5F0F">
      <w:pPr>
        <w:pStyle w:val="Style4"/>
        <w:widowControl/>
        <w:spacing w:line="240" w:lineRule="exact"/>
        <w:ind w:right="134"/>
        <w:rPr>
          <w:b/>
        </w:rPr>
      </w:pPr>
    </w:p>
    <w:p w:rsidR="00304DF2" w:rsidRPr="00304DF2" w:rsidRDefault="00CD5F0F" w:rsidP="00304DF2">
      <w:pPr>
        <w:pStyle w:val="Style4"/>
        <w:widowControl/>
        <w:spacing w:before="82"/>
        <w:ind w:right="136" w:firstLine="709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</w:t>
      </w:r>
      <w:r w:rsidR="00D430F1" w:rsidRPr="00304DF2">
        <w:rPr>
          <w:rStyle w:val="FontStyle20"/>
          <w:sz w:val="24"/>
          <w:szCs w:val="24"/>
        </w:rPr>
        <w:t>беспечения государственных и муниципальных нужд» и</w:t>
      </w:r>
      <w:r w:rsidRPr="00304DF2">
        <w:rPr>
          <w:rStyle w:val="FontStyle20"/>
          <w:sz w:val="24"/>
          <w:szCs w:val="24"/>
        </w:rPr>
        <w:t xml:space="preserve"> </w:t>
      </w:r>
      <w:r w:rsidR="00D430F1" w:rsidRPr="00304DF2">
        <w:rPr>
          <w:rStyle w:val="FontStyle20"/>
          <w:sz w:val="24"/>
          <w:szCs w:val="24"/>
        </w:rPr>
        <w:t>Уставом</w:t>
      </w:r>
      <w:r w:rsidR="00704AD8" w:rsidRPr="00304DF2">
        <w:rPr>
          <w:rStyle w:val="FontStyle20"/>
          <w:sz w:val="24"/>
          <w:szCs w:val="24"/>
        </w:rPr>
        <w:t xml:space="preserve"> сельского поселения </w:t>
      </w:r>
      <w:r w:rsidR="00043389" w:rsidRPr="00304DF2">
        <w:rPr>
          <w:rStyle w:val="FontStyle20"/>
          <w:sz w:val="24"/>
          <w:szCs w:val="24"/>
        </w:rPr>
        <w:t>Старояшевский</w:t>
      </w:r>
      <w:r w:rsidR="002F532F" w:rsidRPr="00304DF2">
        <w:rPr>
          <w:rStyle w:val="FontStyle20"/>
          <w:sz w:val="24"/>
          <w:szCs w:val="24"/>
        </w:rPr>
        <w:t xml:space="preserve"> сельсовет</w:t>
      </w:r>
      <w:r w:rsidRPr="00304DF2">
        <w:rPr>
          <w:rStyle w:val="FontStyle20"/>
          <w:sz w:val="24"/>
          <w:szCs w:val="24"/>
        </w:rPr>
        <w:t xml:space="preserve"> муниципального района</w:t>
      </w:r>
      <w:r w:rsidR="00704AD8" w:rsidRPr="00304DF2">
        <w:rPr>
          <w:rStyle w:val="FontStyle20"/>
          <w:sz w:val="24"/>
          <w:szCs w:val="24"/>
        </w:rPr>
        <w:t xml:space="preserve"> Калтасинский</w:t>
      </w:r>
      <w:r w:rsidR="001B5627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район</w:t>
      </w:r>
      <w:r w:rsidR="00704AD8" w:rsidRPr="00304DF2">
        <w:rPr>
          <w:rStyle w:val="FontStyle20"/>
          <w:sz w:val="24"/>
          <w:szCs w:val="24"/>
        </w:rPr>
        <w:t xml:space="preserve"> </w:t>
      </w:r>
      <w:r w:rsidR="00D430F1" w:rsidRPr="00304DF2">
        <w:rPr>
          <w:rStyle w:val="FontStyle20"/>
          <w:sz w:val="24"/>
          <w:szCs w:val="24"/>
        </w:rPr>
        <w:t>Республики Башкортостан, Совет</w:t>
      </w:r>
      <w:r w:rsidRPr="00304DF2">
        <w:rPr>
          <w:rStyle w:val="FontStyle20"/>
          <w:sz w:val="24"/>
          <w:szCs w:val="24"/>
        </w:rPr>
        <w:t xml:space="preserve"> сельского поселения </w:t>
      </w:r>
      <w:r w:rsidR="00043389" w:rsidRPr="00304DF2">
        <w:rPr>
          <w:rStyle w:val="FontStyle20"/>
          <w:sz w:val="24"/>
          <w:szCs w:val="24"/>
        </w:rPr>
        <w:t>Старояшевский</w:t>
      </w:r>
      <w:r w:rsidR="002F532F" w:rsidRPr="00304DF2">
        <w:rPr>
          <w:rStyle w:val="FontStyle20"/>
          <w:sz w:val="24"/>
          <w:szCs w:val="24"/>
        </w:rPr>
        <w:t xml:space="preserve"> сельсовет</w:t>
      </w:r>
      <w:r w:rsidRPr="00304DF2">
        <w:rPr>
          <w:rStyle w:val="FontStyle20"/>
          <w:sz w:val="24"/>
          <w:szCs w:val="24"/>
        </w:rPr>
        <w:t xml:space="preserve"> муниципального района </w:t>
      </w:r>
      <w:r w:rsidRPr="00304DF2">
        <w:rPr>
          <w:rStyle w:val="FontStyle20"/>
          <w:sz w:val="24"/>
          <w:szCs w:val="24"/>
        </w:rPr>
        <w:tab/>
      </w:r>
      <w:r w:rsidR="00704AD8" w:rsidRPr="00304DF2">
        <w:rPr>
          <w:rStyle w:val="FontStyle20"/>
          <w:sz w:val="24"/>
          <w:szCs w:val="24"/>
        </w:rPr>
        <w:t>Калтасинский</w:t>
      </w:r>
      <w:r w:rsidR="000B6356" w:rsidRPr="00304DF2">
        <w:rPr>
          <w:rStyle w:val="FontStyle20"/>
          <w:sz w:val="24"/>
          <w:szCs w:val="24"/>
        </w:rPr>
        <w:t xml:space="preserve"> ра</w:t>
      </w:r>
      <w:r w:rsidRPr="00304DF2">
        <w:rPr>
          <w:rStyle w:val="FontStyle20"/>
          <w:sz w:val="24"/>
          <w:szCs w:val="24"/>
        </w:rPr>
        <w:t>йон Республики</w:t>
      </w:r>
      <w:r w:rsidR="00704AD8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Башкортостан РЕШИЛ:</w:t>
      </w:r>
    </w:p>
    <w:p w:rsidR="00CD5F0F" w:rsidRPr="00304DF2" w:rsidRDefault="001B5627" w:rsidP="00304DF2">
      <w:pPr>
        <w:pStyle w:val="Style4"/>
        <w:widowControl/>
        <w:spacing w:before="82"/>
        <w:ind w:right="136" w:firstLine="709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 xml:space="preserve">1. </w:t>
      </w:r>
      <w:r w:rsidR="00CD5F0F" w:rsidRPr="00304DF2">
        <w:rPr>
          <w:rStyle w:val="FontStyle20"/>
          <w:sz w:val="24"/>
          <w:szCs w:val="24"/>
        </w:rPr>
        <w:t>Передать полномочия по внутреннему муниципальному</w:t>
      </w:r>
      <w:r w:rsidRPr="00304DF2">
        <w:rPr>
          <w:rStyle w:val="FontStyle20"/>
          <w:sz w:val="24"/>
          <w:szCs w:val="24"/>
        </w:rPr>
        <w:t xml:space="preserve"> </w:t>
      </w:r>
      <w:r w:rsidR="00CD5F0F" w:rsidRPr="00304DF2">
        <w:rPr>
          <w:rStyle w:val="FontStyle20"/>
          <w:sz w:val="24"/>
          <w:szCs w:val="24"/>
        </w:rPr>
        <w:t xml:space="preserve">финансовому контролю, предусмотренные </w:t>
      </w:r>
      <w:r w:rsidR="00B66AA2" w:rsidRPr="00304DF2">
        <w:rPr>
          <w:rStyle w:val="FontStyle20"/>
          <w:sz w:val="24"/>
          <w:szCs w:val="24"/>
        </w:rPr>
        <w:t xml:space="preserve">статьями 157, 265, 269.2 </w:t>
      </w:r>
      <w:r w:rsidR="00CD5F0F" w:rsidRPr="00304DF2">
        <w:rPr>
          <w:rStyle w:val="FontStyle20"/>
          <w:sz w:val="24"/>
          <w:szCs w:val="24"/>
        </w:rPr>
        <w:t>Бюджетного</w:t>
      </w:r>
      <w:r w:rsidRPr="00304DF2">
        <w:rPr>
          <w:rStyle w:val="FontStyle20"/>
          <w:sz w:val="24"/>
          <w:szCs w:val="24"/>
        </w:rPr>
        <w:t xml:space="preserve"> </w:t>
      </w:r>
      <w:r w:rsidR="00CD5F0F" w:rsidRPr="00304DF2">
        <w:rPr>
          <w:rStyle w:val="FontStyle20"/>
          <w:sz w:val="24"/>
          <w:szCs w:val="24"/>
        </w:rPr>
        <w:t>кодекса Российской Федерации и частью 8 статьи 99 Федерального закона</w:t>
      </w:r>
      <w:r w:rsidRPr="00304DF2">
        <w:rPr>
          <w:rStyle w:val="FontStyle20"/>
          <w:sz w:val="24"/>
          <w:szCs w:val="24"/>
        </w:rPr>
        <w:t xml:space="preserve"> </w:t>
      </w:r>
      <w:r w:rsidR="00CD5F0F" w:rsidRPr="00304DF2">
        <w:rPr>
          <w:rStyle w:val="FontStyle20"/>
          <w:sz w:val="24"/>
          <w:szCs w:val="24"/>
        </w:rPr>
        <w:t>от 05.04.2013 № 44-ФЗ, Администрации муниципального района</w:t>
      </w:r>
      <w:r w:rsidRPr="00304DF2">
        <w:rPr>
          <w:rStyle w:val="FontStyle20"/>
          <w:sz w:val="24"/>
          <w:szCs w:val="24"/>
        </w:rPr>
        <w:t xml:space="preserve"> </w:t>
      </w:r>
      <w:r w:rsidR="00704AD8" w:rsidRPr="00304DF2">
        <w:rPr>
          <w:rStyle w:val="FontStyle20"/>
          <w:sz w:val="24"/>
          <w:szCs w:val="24"/>
        </w:rPr>
        <w:t xml:space="preserve">Калтасинский </w:t>
      </w:r>
      <w:r w:rsidR="00CD5F0F" w:rsidRPr="00304DF2">
        <w:rPr>
          <w:rStyle w:val="FontStyle20"/>
          <w:sz w:val="24"/>
          <w:szCs w:val="24"/>
        </w:rPr>
        <w:t>район Республики Башкортостан.</w:t>
      </w:r>
    </w:p>
    <w:p w:rsidR="00CD5F0F" w:rsidRPr="00304DF2" w:rsidRDefault="00D430F1" w:rsidP="001B5627">
      <w:pPr>
        <w:pStyle w:val="Style5"/>
        <w:widowControl/>
        <w:tabs>
          <w:tab w:val="left" w:pos="274"/>
          <w:tab w:val="left" w:pos="993"/>
          <w:tab w:val="left" w:pos="1418"/>
          <w:tab w:val="left" w:leader="underscore" w:pos="7488"/>
        </w:tabs>
        <w:spacing w:before="82"/>
        <w:ind w:right="136" w:firstLine="709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2.</w:t>
      </w:r>
      <w:r w:rsidR="001B5627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А</w:t>
      </w:r>
      <w:r w:rsidR="00CD5F0F" w:rsidRPr="00304DF2">
        <w:rPr>
          <w:rStyle w:val="FontStyle20"/>
          <w:sz w:val="24"/>
          <w:szCs w:val="24"/>
        </w:rPr>
        <w:t>дминис</w:t>
      </w:r>
      <w:r w:rsidRPr="00304DF2">
        <w:rPr>
          <w:rStyle w:val="FontStyle20"/>
          <w:sz w:val="24"/>
          <w:szCs w:val="24"/>
        </w:rPr>
        <w:t>траци</w:t>
      </w:r>
      <w:r w:rsidR="00AB2740" w:rsidRPr="00304DF2">
        <w:rPr>
          <w:rStyle w:val="FontStyle20"/>
          <w:sz w:val="24"/>
          <w:szCs w:val="24"/>
        </w:rPr>
        <w:t>и</w:t>
      </w:r>
      <w:r w:rsidRPr="00304DF2">
        <w:rPr>
          <w:rStyle w:val="FontStyle20"/>
          <w:sz w:val="24"/>
          <w:szCs w:val="24"/>
        </w:rPr>
        <w:t xml:space="preserve"> сельского</w:t>
      </w:r>
      <w:r w:rsidR="00704AD8" w:rsidRPr="00304DF2">
        <w:rPr>
          <w:rStyle w:val="FontStyle20"/>
          <w:sz w:val="24"/>
          <w:szCs w:val="24"/>
        </w:rPr>
        <w:t xml:space="preserve"> поселени</w:t>
      </w:r>
      <w:r w:rsidRPr="00304DF2">
        <w:rPr>
          <w:rStyle w:val="FontStyle20"/>
          <w:sz w:val="24"/>
          <w:szCs w:val="24"/>
        </w:rPr>
        <w:t xml:space="preserve">я </w:t>
      </w:r>
      <w:r w:rsidR="00043389" w:rsidRPr="00304DF2">
        <w:rPr>
          <w:rStyle w:val="FontStyle20"/>
          <w:sz w:val="24"/>
          <w:szCs w:val="24"/>
        </w:rPr>
        <w:t>Старояшевский</w:t>
      </w:r>
      <w:r w:rsidR="002F532F" w:rsidRPr="00304DF2">
        <w:rPr>
          <w:rStyle w:val="FontStyle20"/>
          <w:sz w:val="24"/>
          <w:szCs w:val="24"/>
        </w:rPr>
        <w:t xml:space="preserve"> сельсовет</w:t>
      </w:r>
      <w:r w:rsidRPr="00304DF2">
        <w:rPr>
          <w:rStyle w:val="FontStyle20"/>
          <w:sz w:val="24"/>
          <w:szCs w:val="24"/>
        </w:rPr>
        <w:t xml:space="preserve"> муниципального район Калтасинский </w:t>
      </w:r>
      <w:r w:rsidR="00CD5F0F" w:rsidRPr="00304DF2">
        <w:rPr>
          <w:rStyle w:val="FontStyle20"/>
          <w:sz w:val="24"/>
          <w:szCs w:val="24"/>
        </w:rPr>
        <w:t>район Республики Башкортостан</w:t>
      </w:r>
      <w:r w:rsidRPr="00304DF2">
        <w:rPr>
          <w:rStyle w:val="FontStyle20"/>
          <w:sz w:val="24"/>
          <w:szCs w:val="24"/>
        </w:rPr>
        <w:t xml:space="preserve"> </w:t>
      </w:r>
      <w:r w:rsidR="00CD5F0F" w:rsidRPr="00304DF2">
        <w:rPr>
          <w:rStyle w:val="FontStyle20"/>
          <w:sz w:val="24"/>
          <w:szCs w:val="24"/>
        </w:rPr>
        <w:t xml:space="preserve">заключить Соглашение о передаче полномочий по осуществлению внутреннего муниципального финансового контроля в </w:t>
      </w:r>
      <w:r w:rsidRPr="00304DF2">
        <w:rPr>
          <w:rStyle w:val="FontStyle20"/>
          <w:sz w:val="24"/>
          <w:szCs w:val="24"/>
        </w:rPr>
        <w:t xml:space="preserve">сфере бюджетных правоотношений и </w:t>
      </w:r>
      <w:r w:rsidR="00CD5F0F" w:rsidRPr="00304DF2">
        <w:rPr>
          <w:rStyle w:val="FontStyle20"/>
          <w:sz w:val="24"/>
          <w:szCs w:val="24"/>
        </w:rPr>
        <w:t>контр</w:t>
      </w:r>
      <w:r w:rsidRPr="00304DF2">
        <w:rPr>
          <w:rStyle w:val="FontStyle20"/>
          <w:sz w:val="24"/>
          <w:szCs w:val="24"/>
        </w:rPr>
        <w:t>оля в сфере закупок товаров,</w:t>
      </w:r>
      <w:r w:rsidR="00CD5F0F" w:rsidRPr="00304DF2">
        <w:rPr>
          <w:rStyle w:val="FontStyle20"/>
          <w:sz w:val="24"/>
          <w:szCs w:val="24"/>
        </w:rPr>
        <w:t xml:space="preserve"> работ, услуг</w:t>
      </w:r>
      <w:r w:rsidRPr="00304DF2">
        <w:rPr>
          <w:rStyle w:val="FontStyle20"/>
          <w:sz w:val="24"/>
          <w:szCs w:val="24"/>
        </w:rPr>
        <w:t xml:space="preserve"> с Администрацией муниципального</w:t>
      </w:r>
      <w:r w:rsidR="00CD5F0F" w:rsidRPr="00304DF2">
        <w:rPr>
          <w:rStyle w:val="FontStyle20"/>
          <w:sz w:val="24"/>
          <w:szCs w:val="24"/>
        </w:rPr>
        <w:t xml:space="preserve"> района </w:t>
      </w:r>
      <w:r w:rsidRPr="00304DF2">
        <w:rPr>
          <w:rStyle w:val="FontStyle20"/>
          <w:sz w:val="24"/>
          <w:szCs w:val="24"/>
        </w:rPr>
        <w:t>Калтасинский</w:t>
      </w:r>
      <w:r w:rsidR="00CD5F0F" w:rsidRPr="00304DF2">
        <w:rPr>
          <w:rStyle w:val="FontStyle20"/>
          <w:sz w:val="24"/>
          <w:szCs w:val="24"/>
        </w:rPr>
        <w:t xml:space="preserve"> район</w:t>
      </w:r>
      <w:r w:rsidRPr="00304DF2">
        <w:rPr>
          <w:rStyle w:val="FontStyle20"/>
          <w:sz w:val="24"/>
          <w:szCs w:val="24"/>
        </w:rPr>
        <w:t xml:space="preserve"> </w:t>
      </w:r>
      <w:r w:rsidR="00CD5F0F" w:rsidRPr="00304DF2">
        <w:rPr>
          <w:rStyle w:val="FontStyle20"/>
          <w:sz w:val="24"/>
          <w:szCs w:val="24"/>
        </w:rPr>
        <w:t>Республики Башкортостан за счет межбюджетных трансфертов</w:t>
      </w:r>
      <w:r w:rsidRPr="00304DF2">
        <w:rPr>
          <w:rStyle w:val="FontStyle20"/>
          <w:sz w:val="24"/>
          <w:szCs w:val="24"/>
        </w:rPr>
        <w:t xml:space="preserve"> </w:t>
      </w:r>
      <w:r w:rsidR="00CD5F0F" w:rsidRPr="00304DF2">
        <w:rPr>
          <w:rStyle w:val="FontStyle20"/>
          <w:sz w:val="24"/>
          <w:szCs w:val="24"/>
        </w:rPr>
        <w:t>предоставляемых из бюджета поселения в бюджет муниципального района</w:t>
      </w:r>
      <w:r w:rsidRPr="00304DF2">
        <w:rPr>
          <w:rStyle w:val="FontStyle20"/>
          <w:sz w:val="24"/>
          <w:szCs w:val="24"/>
        </w:rPr>
        <w:t xml:space="preserve"> Калтасинский </w:t>
      </w:r>
      <w:r w:rsidR="00CD5F0F" w:rsidRPr="00304DF2">
        <w:rPr>
          <w:rStyle w:val="FontStyle20"/>
          <w:sz w:val="24"/>
          <w:szCs w:val="24"/>
        </w:rPr>
        <w:t>район Республики Башкортостан.</w:t>
      </w:r>
    </w:p>
    <w:p w:rsidR="00CD5F0F" w:rsidRPr="00304DF2" w:rsidRDefault="00CD5F0F" w:rsidP="001B5627">
      <w:pPr>
        <w:pStyle w:val="Style5"/>
        <w:widowControl/>
        <w:numPr>
          <w:ilvl w:val="0"/>
          <w:numId w:val="1"/>
        </w:numPr>
        <w:tabs>
          <w:tab w:val="left" w:pos="1134"/>
        </w:tabs>
        <w:ind w:left="710" w:firstLine="0"/>
        <w:jc w:val="lef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Настоящее Решение вступает в силу с момента подписания.</w:t>
      </w:r>
    </w:p>
    <w:p w:rsidR="00CD5F0F" w:rsidRPr="00304DF2" w:rsidRDefault="00CD5F0F" w:rsidP="000B6356">
      <w:pPr>
        <w:pStyle w:val="Style5"/>
        <w:widowControl/>
        <w:numPr>
          <w:ilvl w:val="0"/>
          <w:numId w:val="1"/>
        </w:numPr>
        <w:tabs>
          <w:tab w:val="left" w:pos="989"/>
        </w:tabs>
        <w:spacing w:before="82"/>
        <w:ind w:right="136" w:firstLine="709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Настоящее Решение разместить на официальном сайте сельского</w:t>
      </w:r>
      <w:r w:rsidR="000B6356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 xml:space="preserve">поселения </w:t>
      </w:r>
      <w:r w:rsidR="00043389" w:rsidRPr="00304DF2">
        <w:rPr>
          <w:rStyle w:val="FontStyle20"/>
          <w:sz w:val="24"/>
          <w:szCs w:val="24"/>
        </w:rPr>
        <w:t>Старояшевский</w:t>
      </w:r>
      <w:r w:rsidR="002F532F" w:rsidRPr="00304DF2">
        <w:rPr>
          <w:rStyle w:val="FontStyle20"/>
          <w:sz w:val="24"/>
          <w:szCs w:val="24"/>
        </w:rPr>
        <w:t xml:space="preserve"> сельсовет</w:t>
      </w:r>
      <w:r w:rsidRPr="00304DF2">
        <w:rPr>
          <w:rStyle w:val="FontStyle20"/>
          <w:sz w:val="24"/>
          <w:szCs w:val="24"/>
        </w:rPr>
        <w:t xml:space="preserve"> муниципального района</w:t>
      </w:r>
      <w:r w:rsidR="000B6356" w:rsidRPr="00304DF2">
        <w:rPr>
          <w:rStyle w:val="FontStyle20"/>
          <w:sz w:val="24"/>
          <w:szCs w:val="24"/>
        </w:rPr>
        <w:t xml:space="preserve"> Калтасинский </w:t>
      </w:r>
      <w:r w:rsidRPr="00304DF2">
        <w:rPr>
          <w:rStyle w:val="FontStyle20"/>
          <w:sz w:val="24"/>
          <w:szCs w:val="24"/>
        </w:rPr>
        <w:t>район Республики Башкортостан в сети «Интернет».</w:t>
      </w:r>
    </w:p>
    <w:p w:rsidR="00F145AF" w:rsidRPr="00304DF2" w:rsidRDefault="00F145AF" w:rsidP="00F145AF">
      <w:pPr>
        <w:pStyle w:val="Style5"/>
        <w:widowControl/>
        <w:tabs>
          <w:tab w:val="left" w:pos="989"/>
        </w:tabs>
        <w:spacing w:before="82"/>
        <w:ind w:right="136" w:firstLine="0"/>
        <w:rPr>
          <w:rStyle w:val="FontStyle20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  <w:gridCol w:w="4789"/>
      </w:tblGrid>
      <w:tr w:rsidR="00F145AF" w:rsidRPr="00304DF2" w:rsidTr="000F5AD7">
        <w:tc>
          <w:tcPr>
            <w:tcW w:w="4788" w:type="dxa"/>
          </w:tcPr>
          <w:p w:rsidR="00F145AF" w:rsidRPr="00304DF2" w:rsidRDefault="00F145AF" w:rsidP="000F5AD7">
            <w:pPr>
              <w:pStyle w:val="Style5"/>
              <w:widowControl/>
              <w:tabs>
                <w:tab w:val="left" w:pos="989"/>
              </w:tabs>
              <w:spacing w:before="82"/>
              <w:ind w:right="136" w:firstLine="0"/>
              <w:rPr>
                <w:rStyle w:val="FontStyle20"/>
                <w:sz w:val="24"/>
                <w:szCs w:val="24"/>
              </w:rPr>
            </w:pPr>
            <w:r w:rsidRPr="00304DF2">
              <w:rPr>
                <w:rStyle w:val="FontStyle2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9" w:type="dxa"/>
          </w:tcPr>
          <w:p w:rsidR="00F145AF" w:rsidRDefault="00043389" w:rsidP="000F5AD7">
            <w:pPr>
              <w:pStyle w:val="Style5"/>
              <w:widowControl/>
              <w:tabs>
                <w:tab w:val="left" w:pos="989"/>
              </w:tabs>
              <w:spacing w:before="82"/>
              <w:ind w:right="136" w:firstLine="0"/>
              <w:jc w:val="right"/>
              <w:rPr>
                <w:rStyle w:val="FontStyle20"/>
                <w:sz w:val="24"/>
                <w:szCs w:val="24"/>
              </w:rPr>
            </w:pPr>
            <w:r w:rsidRPr="00304DF2">
              <w:rPr>
                <w:rStyle w:val="FontStyle20"/>
                <w:sz w:val="24"/>
                <w:szCs w:val="24"/>
              </w:rPr>
              <w:t>Г.В.Матвеев</w:t>
            </w:r>
          </w:p>
          <w:p w:rsidR="00414A9A" w:rsidRDefault="00414A9A" w:rsidP="000F5AD7">
            <w:pPr>
              <w:pStyle w:val="Style5"/>
              <w:widowControl/>
              <w:tabs>
                <w:tab w:val="left" w:pos="989"/>
              </w:tabs>
              <w:spacing w:before="82"/>
              <w:ind w:right="136" w:firstLine="0"/>
              <w:jc w:val="right"/>
              <w:rPr>
                <w:rStyle w:val="FontStyle20"/>
                <w:sz w:val="24"/>
                <w:szCs w:val="24"/>
              </w:rPr>
            </w:pPr>
          </w:p>
          <w:p w:rsidR="00414A9A" w:rsidRDefault="00414A9A" w:rsidP="000F5AD7">
            <w:pPr>
              <w:pStyle w:val="Style5"/>
              <w:widowControl/>
              <w:tabs>
                <w:tab w:val="left" w:pos="989"/>
              </w:tabs>
              <w:spacing w:before="82"/>
              <w:ind w:right="136" w:firstLine="0"/>
              <w:jc w:val="right"/>
              <w:rPr>
                <w:rStyle w:val="FontStyle20"/>
                <w:sz w:val="24"/>
                <w:szCs w:val="24"/>
              </w:rPr>
            </w:pPr>
          </w:p>
          <w:p w:rsidR="00414A9A" w:rsidRDefault="00414A9A" w:rsidP="000F5AD7">
            <w:pPr>
              <w:pStyle w:val="Style5"/>
              <w:widowControl/>
              <w:tabs>
                <w:tab w:val="left" w:pos="989"/>
              </w:tabs>
              <w:spacing w:before="82"/>
              <w:ind w:right="136" w:firstLine="0"/>
              <w:jc w:val="right"/>
              <w:rPr>
                <w:rStyle w:val="FontStyle20"/>
                <w:sz w:val="24"/>
                <w:szCs w:val="24"/>
              </w:rPr>
            </w:pPr>
          </w:p>
          <w:p w:rsidR="00414A9A" w:rsidRDefault="00414A9A" w:rsidP="000F5AD7">
            <w:pPr>
              <w:pStyle w:val="Style5"/>
              <w:widowControl/>
              <w:tabs>
                <w:tab w:val="left" w:pos="989"/>
              </w:tabs>
              <w:spacing w:before="82"/>
              <w:ind w:right="136" w:firstLine="0"/>
              <w:jc w:val="right"/>
              <w:rPr>
                <w:rStyle w:val="FontStyle20"/>
                <w:sz w:val="24"/>
                <w:szCs w:val="24"/>
              </w:rPr>
            </w:pPr>
          </w:p>
          <w:p w:rsidR="00414A9A" w:rsidRPr="00304DF2" w:rsidRDefault="00414A9A" w:rsidP="000F5AD7">
            <w:pPr>
              <w:pStyle w:val="Style5"/>
              <w:widowControl/>
              <w:tabs>
                <w:tab w:val="left" w:pos="989"/>
              </w:tabs>
              <w:spacing w:before="82"/>
              <w:ind w:right="136" w:firstLine="0"/>
              <w:jc w:val="right"/>
              <w:rPr>
                <w:rStyle w:val="FontStyle20"/>
                <w:sz w:val="24"/>
                <w:szCs w:val="24"/>
              </w:rPr>
            </w:pPr>
          </w:p>
        </w:tc>
      </w:tr>
    </w:tbl>
    <w:p w:rsidR="00107154" w:rsidRDefault="00107154" w:rsidP="009D2759">
      <w:pPr>
        <w:pStyle w:val="Style6"/>
        <w:widowControl/>
        <w:spacing w:line="240" w:lineRule="auto"/>
        <w:ind w:right="-5172"/>
        <w:jc w:val="both"/>
        <w:rPr>
          <w:rStyle w:val="FontStyle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B0513" w:rsidRPr="00304DF2" w:rsidTr="000F5AD7">
        <w:tc>
          <w:tcPr>
            <w:tcW w:w="4785" w:type="dxa"/>
          </w:tcPr>
          <w:p w:rsidR="00AB0513" w:rsidRPr="00304DF2" w:rsidRDefault="00AB0513" w:rsidP="000F5AD7">
            <w:pPr>
              <w:pStyle w:val="Style6"/>
              <w:widowControl/>
              <w:spacing w:line="240" w:lineRule="auto"/>
              <w:ind w:right="-5172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0513" w:rsidRPr="00304DF2" w:rsidRDefault="00AB0513" w:rsidP="00AB0513">
            <w:r w:rsidRPr="00304DF2">
              <w:t>Приложение № 1 к решению Совета сельского поселения</w:t>
            </w:r>
          </w:p>
          <w:p w:rsidR="00AB0513" w:rsidRPr="00304DF2" w:rsidRDefault="00043389" w:rsidP="00AB0513">
            <w:r w:rsidRPr="00304DF2">
              <w:t>Старояшевский</w:t>
            </w:r>
            <w:r w:rsidR="002F532F" w:rsidRPr="00304DF2">
              <w:t xml:space="preserve"> сельсовет</w:t>
            </w:r>
          </w:p>
          <w:p w:rsidR="00AB0513" w:rsidRPr="00304DF2" w:rsidRDefault="00AB0513" w:rsidP="00AB0513">
            <w:r w:rsidRPr="00304DF2">
              <w:t>муниципального района</w:t>
            </w:r>
          </w:p>
          <w:p w:rsidR="00AB0513" w:rsidRPr="00304DF2" w:rsidRDefault="00AB0513" w:rsidP="00AB0513">
            <w:r w:rsidRPr="00304DF2">
              <w:t>Калтасинский район</w:t>
            </w:r>
          </w:p>
          <w:p w:rsidR="00AB0513" w:rsidRPr="00304DF2" w:rsidRDefault="00AB0513" w:rsidP="00AB0513">
            <w:r w:rsidRPr="00304DF2">
              <w:t>Республики Башкортостан</w:t>
            </w:r>
          </w:p>
          <w:p w:rsidR="00AB0513" w:rsidRPr="00304DF2" w:rsidRDefault="00AB0513" w:rsidP="00AB0513">
            <w:r w:rsidRPr="00304DF2">
              <w:t>от «</w:t>
            </w:r>
            <w:r w:rsidR="00AB2740" w:rsidRPr="00304DF2">
              <w:t>__</w:t>
            </w:r>
            <w:r w:rsidRPr="00304DF2">
              <w:tab/>
              <w:t>»</w:t>
            </w:r>
            <w:r w:rsidR="00AB2740" w:rsidRPr="00304DF2">
              <w:t>_________</w:t>
            </w:r>
            <w:r w:rsidRPr="00304DF2">
              <w:t>20</w:t>
            </w:r>
            <w:r w:rsidR="00AB2740" w:rsidRPr="00304DF2">
              <w:t>__</w:t>
            </w:r>
            <w:r w:rsidRPr="00304DF2">
              <w:t>года</w:t>
            </w:r>
          </w:p>
          <w:p w:rsidR="00AB0513" w:rsidRPr="00304DF2" w:rsidRDefault="00AB0513" w:rsidP="00AB0513">
            <w:r w:rsidRPr="00304DF2">
              <w:t>№</w:t>
            </w:r>
            <w:r w:rsidR="00AB2740" w:rsidRPr="00304DF2">
              <w:t>___</w:t>
            </w:r>
            <w:r w:rsidRPr="00304DF2">
              <w:tab/>
            </w:r>
          </w:p>
          <w:p w:rsidR="00AB0513" w:rsidRPr="00304DF2" w:rsidRDefault="00AB0513" w:rsidP="000F5AD7">
            <w:pPr>
              <w:pStyle w:val="Style6"/>
              <w:widowControl/>
              <w:spacing w:line="240" w:lineRule="auto"/>
              <w:ind w:right="-5172"/>
              <w:jc w:val="both"/>
              <w:rPr>
                <w:rStyle w:val="FontStyle20"/>
                <w:sz w:val="24"/>
                <w:szCs w:val="24"/>
              </w:rPr>
            </w:pPr>
          </w:p>
        </w:tc>
      </w:tr>
    </w:tbl>
    <w:p w:rsidR="00AB0513" w:rsidRPr="00304DF2" w:rsidRDefault="00AB0513" w:rsidP="009D2759">
      <w:pPr>
        <w:pStyle w:val="Style6"/>
        <w:widowControl/>
        <w:spacing w:line="240" w:lineRule="auto"/>
        <w:ind w:right="-5172"/>
        <w:jc w:val="both"/>
        <w:rPr>
          <w:rStyle w:val="FontStyle20"/>
          <w:sz w:val="24"/>
          <w:szCs w:val="24"/>
        </w:rPr>
      </w:pPr>
    </w:p>
    <w:p w:rsidR="00AB2740" w:rsidRPr="00304DF2" w:rsidRDefault="00AB2740" w:rsidP="00AB2740">
      <w:pPr>
        <w:pStyle w:val="Style10"/>
        <w:widowControl/>
        <w:spacing w:line="322" w:lineRule="exact"/>
        <w:jc w:val="center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 xml:space="preserve">                   Соглашение между </w:t>
      </w:r>
      <w:r w:rsidR="00CD5F0F" w:rsidRPr="00304DF2">
        <w:rPr>
          <w:rStyle w:val="FontStyle21"/>
          <w:sz w:val="24"/>
          <w:szCs w:val="24"/>
        </w:rPr>
        <w:t xml:space="preserve"> Администрацией</w:t>
      </w:r>
      <w:r w:rsidRPr="00304DF2">
        <w:rPr>
          <w:rStyle w:val="FontStyle21"/>
          <w:sz w:val="24"/>
          <w:szCs w:val="24"/>
        </w:rPr>
        <w:t xml:space="preserve"> </w:t>
      </w:r>
      <w:r w:rsidR="009358B2" w:rsidRPr="00304DF2">
        <w:rPr>
          <w:rStyle w:val="FontStyle21"/>
          <w:sz w:val="24"/>
          <w:szCs w:val="24"/>
        </w:rPr>
        <w:t xml:space="preserve">сельского поселения </w:t>
      </w:r>
      <w:r w:rsidR="00043389" w:rsidRPr="00304DF2">
        <w:rPr>
          <w:rStyle w:val="FontStyle21"/>
          <w:sz w:val="24"/>
          <w:szCs w:val="24"/>
        </w:rPr>
        <w:t>Старояшевский</w:t>
      </w:r>
      <w:r w:rsidR="002F532F" w:rsidRPr="00304DF2">
        <w:rPr>
          <w:rStyle w:val="FontStyle21"/>
          <w:sz w:val="24"/>
          <w:szCs w:val="24"/>
        </w:rPr>
        <w:t xml:space="preserve"> сельсовет</w:t>
      </w:r>
      <w:r w:rsidR="00CD5F0F" w:rsidRPr="00304DF2">
        <w:rPr>
          <w:rStyle w:val="FontStyle21"/>
          <w:sz w:val="24"/>
          <w:szCs w:val="24"/>
        </w:rPr>
        <w:t xml:space="preserve"> муниципального района</w:t>
      </w:r>
      <w:r w:rsidRPr="00304DF2">
        <w:rPr>
          <w:rStyle w:val="FontStyle21"/>
          <w:sz w:val="24"/>
          <w:szCs w:val="24"/>
        </w:rPr>
        <w:t xml:space="preserve"> </w:t>
      </w:r>
      <w:r w:rsidR="009358B2" w:rsidRPr="00304DF2">
        <w:rPr>
          <w:rStyle w:val="FontStyle21"/>
          <w:sz w:val="24"/>
          <w:szCs w:val="24"/>
        </w:rPr>
        <w:t>Калтасинский</w:t>
      </w:r>
    </w:p>
    <w:p w:rsidR="00AB2740" w:rsidRPr="00304DF2" w:rsidRDefault="009358B2" w:rsidP="00AB2740">
      <w:pPr>
        <w:pStyle w:val="Style10"/>
        <w:widowControl/>
        <w:spacing w:line="322" w:lineRule="exact"/>
        <w:jc w:val="center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 xml:space="preserve"> </w:t>
      </w:r>
      <w:r w:rsidR="00CD5F0F" w:rsidRPr="00304DF2">
        <w:rPr>
          <w:rStyle w:val="FontStyle21"/>
          <w:sz w:val="24"/>
          <w:szCs w:val="24"/>
        </w:rPr>
        <w:t>район Республики Башкортостан</w:t>
      </w:r>
      <w:r w:rsidR="00AB2740" w:rsidRPr="00304DF2">
        <w:rPr>
          <w:rStyle w:val="FontStyle21"/>
          <w:sz w:val="24"/>
          <w:szCs w:val="24"/>
        </w:rPr>
        <w:t xml:space="preserve"> и Администрацией муниципального</w:t>
      </w:r>
    </w:p>
    <w:p w:rsidR="00CD5F0F" w:rsidRPr="00304DF2" w:rsidRDefault="00AB2740" w:rsidP="00AB2740">
      <w:pPr>
        <w:pStyle w:val="Style10"/>
        <w:widowControl/>
        <w:spacing w:line="322" w:lineRule="exact"/>
        <w:jc w:val="center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 xml:space="preserve"> района Калтасинский район Республики Башкортостан</w:t>
      </w:r>
      <w:r w:rsidR="00CD5F0F" w:rsidRPr="00304DF2">
        <w:rPr>
          <w:rStyle w:val="FontStyle21"/>
          <w:sz w:val="24"/>
          <w:szCs w:val="24"/>
        </w:rPr>
        <w:t xml:space="preserve"> о передаче полномочий</w:t>
      </w:r>
      <w:r w:rsidRPr="00304DF2">
        <w:rPr>
          <w:rStyle w:val="FontStyle21"/>
          <w:sz w:val="24"/>
          <w:szCs w:val="24"/>
        </w:rPr>
        <w:t xml:space="preserve"> </w:t>
      </w:r>
      <w:r w:rsidR="00CD5F0F" w:rsidRPr="00304DF2">
        <w:rPr>
          <w:rStyle w:val="FontStyle21"/>
          <w:sz w:val="24"/>
          <w:szCs w:val="24"/>
        </w:rPr>
        <w:t>по осуществлению внутреннего муниципального финансового контроля в сфере бюджет</w:t>
      </w:r>
      <w:r w:rsidRPr="00304DF2">
        <w:rPr>
          <w:rStyle w:val="FontStyle21"/>
          <w:sz w:val="24"/>
          <w:szCs w:val="24"/>
        </w:rPr>
        <w:t xml:space="preserve">ных правоотношений и контроля в </w:t>
      </w:r>
      <w:r w:rsidR="00CD5F0F" w:rsidRPr="00304DF2">
        <w:rPr>
          <w:rStyle w:val="FontStyle21"/>
          <w:sz w:val="24"/>
          <w:szCs w:val="24"/>
        </w:rPr>
        <w:t>сфере закупок</w:t>
      </w:r>
      <w:r w:rsidRPr="00304DF2">
        <w:rPr>
          <w:rStyle w:val="FontStyle21"/>
          <w:sz w:val="24"/>
          <w:szCs w:val="24"/>
        </w:rPr>
        <w:t xml:space="preserve"> </w:t>
      </w:r>
      <w:r w:rsidR="00CD5F0F" w:rsidRPr="00304DF2">
        <w:rPr>
          <w:rStyle w:val="FontStyle21"/>
          <w:sz w:val="24"/>
          <w:szCs w:val="24"/>
        </w:rPr>
        <w:t>товаров, работ, услуг</w:t>
      </w:r>
    </w:p>
    <w:p w:rsidR="00CD5F0F" w:rsidRPr="00304DF2" w:rsidRDefault="00CD5F0F">
      <w:pPr>
        <w:pStyle w:val="Style6"/>
        <w:widowControl/>
        <w:spacing w:line="240" w:lineRule="exact"/>
        <w:jc w:val="right"/>
      </w:pPr>
    </w:p>
    <w:p w:rsidR="00CD5F0F" w:rsidRPr="00304DF2" w:rsidRDefault="00CD5F0F">
      <w:pPr>
        <w:pStyle w:val="Style6"/>
        <w:widowControl/>
        <w:spacing w:line="240" w:lineRule="exact"/>
        <w:jc w:val="right"/>
      </w:pPr>
    </w:p>
    <w:p w:rsidR="00CD5F0F" w:rsidRPr="00304DF2" w:rsidRDefault="00CD5F0F" w:rsidP="00454F26">
      <w:pPr>
        <w:pStyle w:val="Style6"/>
        <w:widowControl/>
        <w:tabs>
          <w:tab w:val="left" w:leader="underscore" w:pos="7262"/>
        </w:tabs>
        <w:ind w:firstLine="709"/>
        <w:jc w:val="both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Адм</w:t>
      </w:r>
      <w:r w:rsidR="00A53DF4" w:rsidRPr="00304DF2">
        <w:rPr>
          <w:rStyle w:val="FontStyle20"/>
          <w:sz w:val="24"/>
          <w:szCs w:val="24"/>
        </w:rPr>
        <w:t xml:space="preserve">инистрация сельского поселения </w:t>
      </w:r>
      <w:r w:rsidR="00043389" w:rsidRPr="00304DF2">
        <w:rPr>
          <w:rStyle w:val="FontStyle20"/>
          <w:sz w:val="24"/>
          <w:szCs w:val="24"/>
        </w:rPr>
        <w:t>Старояшевский</w:t>
      </w:r>
      <w:r w:rsidR="002F532F" w:rsidRPr="00304DF2">
        <w:rPr>
          <w:rStyle w:val="FontStyle20"/>
          <w:sz w:val="24"/>
          <w:szCs w:val="24"/>
        </w:rPr>
        <w:t xml:space="preserve"> сельсовет</w:t>
      </w:r>
      <w:r w:rsidR="00454F26" w:rsidRPr="00304DF2">
        <w:rPr>
          <w:rStyle w:val="FontStyle20"/>
          <w:sz w:val="24"/>
          <w:szCs w:val="24"/>
        </w:rPr>
        <w:t xml:space="preserve"> </w:t>
      </w:r>
      <w:r w:rsidR="00A53DF4" w:rsidRPr="00304DF2">
        <w:rPr>
          <w:rStyle w:val="FontStyle20"/>
          <w:sz w:val="24"/>
          <w:szCs w:val="24"/>
        </w:rPr>
        <w:t xml:space="preserve">муниципального район Калтасинский </w:t>
      </w:r>
      <w:r w:rsidR="00454F26" w:rsidRPr="00304DF2">
        <w:rPr>
          <w:rStyle w:val="FontStyle20"/>
          <w:sz w:val="24"/>
          <w:szCs w:val="24"/>
        </w:rPr>
        <w:t xml:space="preserve">район Республики Башкортостан в лице </w:t>
      </w:r>
      <w:r w:rsidRPr="00304DF2">
        <w:rPr>
          <w:rStyle w:val="FontStyle20"/>
          <w:sz w:val="24"/>
          <w:szCs w:val="24"/>
        </w:rPr>
        <w:t>гла</w:t>
      </w:r>
      <w:r w:rsidR="00454F26" w:rsidRPr="00304DF2">
        <w:rPr>
          <w:rStyle w:val="FontStyle20"/>
          <w:sz w:val="24"/>
          <w:szCs w:val="24"/>
        </w:rPr>
        <w:t>вы сельского</w:t>
      </w:r>
      <w:r w:rsidR="00A53DF4" w:rsidRPr="00304DF2">
        <w:rPr>
          <w:rStyle w:val="FontStyle20"/>
          <w:sz w:val="24"/>
          <w:szCs w:val="24"/>
        </w:rPr>
        <w:t xml:space="preserve"> поселения </w:t>
      </w:r>
      <w:r w:rsidR="00043389" w:rsidRPr="00304DF2">
        <w:rPr>
          <w:rStyle w:val="FontStyle20"/>
          <w:sz w:val="24"/>
          <w:szCs w:val="24"/>
        </w:rPr>
        <w:t>Старояшевский</w:t>
      </w:r>
      <w:r w:rsidR="002F532F" w:rsidRPr="00304DF2">
        <w:rPr>
          <w:rStyle w:val="FontStyle20"/>
          <w:sz w:val="24"/>
          <w:szCs w:val="24"/>
        </w:rPr>
        <w:t xml:space="preserve"> се</w:t>
      </w:r>
      <w:r w:rsidR="00FE58B2" w:rsidRPr="00304DF2">
        <w:rPr>
          <w:rStyle w:val="FontStyle20"/>
          <w:sz w:val="24"/>
          <w:szCs w:val="24"/>
        </w:rPr>
        <w:t>льсовет Матвеева Г</w:t>
      </w:r>
      <w:r w:rsidR="002F532F" w:rsidRPr="00304DF2">
        <w:rPr>
          <w:rStyle w:val="FontStyle20"/>
          <w:sz w:val="24"/>
          <w:szCs w:val="24"/>
        </w:rPr>
        <w:t>.В.</w:t>
      </w:r>
      <w:r w:rsidR="00454F26" w:rsidRPr="00304DF2">
        <w:rPr>
          <w:rStyle w:val="FontStyle20"/>
          <w:sz w:val="24"/>
          <w:szCs w:val="24"/>
        </w:rPr>
        <w:t xml:space="preserve">, действующего на основании Устава, далее именуемое «Поселение», с одной стороны, и Администрация муниципального района Калтасинский район Республики Башкортостан </w:t>
      </w:r>
      <w:r w:rsidRPr="00304DF2">
        <w:rPr>
          <w:rStyle w:val="FontStyle20"/>
          <w:sz w:val="24"/>
          <w:szCs w:val="24"/>
        </w:rPr>
        <w:t>в лице главы адми</w:t>
      </w:r>
      <w:r w:rsidR="00454F26" w:rsidRPr="00304DF2">
        <w:rPr>
          <w:rStyle w:val="FontStyle20"/>
          <w:sz w:val="24"/>
          <w:szCs w:val="24"/>
        </w:rPr>
        <w:t xml:space="preserve">нистрации муниципального района Калтасинский район Республики  Башкортостан Садырова С.М., действующего </w:t>
      </w:r>
      <w:r w:rsidRPr="00304DF2">
        <w:rPr>
          <w:rStyle w:val="FontStyle20"/>
          <w:sz w:val="24"/>
          <w:szCs w:val="24"/>
        </w:rPr>
        <w:t>на основании Устава, далее именуемое «Администрация района», вместе именуемые «Стороны»,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CD5F0F" w:rsidRPr="00304DF2" w:rsidRDefault="00CD5F0F">
      <w:pPr>
        <w:pStyle w:val="Style10"/>
        <w:widowControl/>
        <w:spacing w:line="240" w:lineRule="exact"/>
        <w:ind w:left="3605"/>
      </w:pPr>
    </w:p>
    <w:p w:rsidR="00CD5F0F" w:rsidRPr="00304DF2" w:rsidRDefault="00CD5F0F">
      <w:pPr>
        <w:pStyle w:val="Style10"/>
        <w:widowControl/>
        <w:spacing w:before="82" w:line="322" w:lineRule="exact"/>
        <w:ind w:left="3605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>1.Предмет соглашения</w:t>
      </w:r>
    </w:p>
    <w:p w:rsidR="00CD5F0F" w:rsidRPr="00304DF2" w:rsidRDefault="00CD5F0F" w:rsidP="00704AD8">
      <w:pPr>
        <w:pStyle w:val="Style5"/>
        <w:widowControl/>
        <w:numPr>
          <w:ilvl w:val="0"/>
          <w:numId w:val="2"/>
        </w:numPr>
        <w:tabs>
          <w:tab w:val="left" w:pos="1200"/>
        </w:tabs>
        <w:ind w:right="14" w:firstLine="739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 xml:space="preserve">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</w:t>
      </w:r>
      <w:r w:rsidR="00B66AA2" w:rsidRPr="00304DF2">
        <w:rPr>
          <w:rStyle w:val="FontStyle20"/>
          <w:sz w:val="24"/>
          <w:szCs w:val="24"/>
        </w:rPr>
        <w:t xml:space="preserve">статьями 157, 265, 269.2 </w:t>
      </w:r>
      <w:r w:rsidRPr="00304DF2">
        <w:rPr>
          <w:rStyle w:val="FontStyle20"/>
          <w:sz w:val="24"/>
          <w:szCs w:val="24"/>
        </w:rPr>
        <w:t>ст.269.2 Бюджетного кодекса Российской Федерации и частью 8 статьи 99 Федерального закона от 05.04.2013 № 44-ФЗ.</w:t>
      </w:r>
    </w:p>
    <w:p w:rsidR="00CD5F0F" w:rsidRPr="00304DF2" w:rsidRDefault="00CD5F0F" w:rsidP="005D5943">
      <w:pPr>
        <w:pStyle w:val="Style5"/>
        <w:widowControl/>
        <w:numPr>
          <w:ilvl w:val="0"/>
          <w:numId w:val="2"/>
        </w:numPr>
        <w:tabs>
          <w:tab w:val="left" w:pos="1200"/>
        </w:tabs>
        <w:ind w:firstLine="739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Реализация Администрацией р</w:t>
      </w:r>
      <w:r w:rsidR="00986239" w:rsidRPr="00304DF2">
        <w:rPr>
          <w:rStyle w:val="FontStyle20"/>
          <w:sz w:val="24"/>
          <w:szCs w:val="24"/>
        </w:rPr>
        <w:t>айона полномочия, указанного в п. 1.1. настоящего Соглашения обеспечивается за</w:t>
      </w:r>
      <w:r w:rsidRPr="00304DF2">
        <w:rPr>
          <w:rStyle w:val="FontStyle20"/>
          <w:sz w:val="24"/>
          <w:szCs w:val="24"/>
        </w:rPr>
        <w:t xml:space="preserve"> счет иных</w:t>
      </w:r>
      <w:r w:rsidR="005D5943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межбюджетных т</w:t>
      </w:r>
      <w:r w:rsidR="00986239" w:rsidRPr="00304DF2">
        <w:rPr>
          <w:rStyle w:val="FontStyle20"/>
          <w:sz w:val="24"/>
          <w:szCs w:val="24"/>
        </w:rPr>
        <w:t>рансфертов, предоставляемых из бюджета Поселения в бюджет</w:t>
      </w:r>
      <w:r w:rsidRPr="00304DF2">
        <w:rPr>
          <w:rStyle w:val="FontStyle20"/>
          <w:sz w:val="24"/>
          <w:szCs w:val="24"/>
        </w:rPr>
        <w:t xml:space="preserve"> муницип</w:t>
      </w:r>
      <w:r w:rsidR="00986239" w:rsidRPr="00304DF2">
        <w:rPr>
          <w:rStyle w:val="FontStyle20"/>
          <w:sz w:val="24"/>
          <w:szCs w:val="24"/>
        </w:rPr>
        <w:t xml:space="preserve">ального района Калтасинский </w:t>
      </w:r>
      <w:r w:rsidRPr="00304DF2">
        <w:rPr>
          <w:rStyle w:val="FontStyle20"/>
          <w:sz w:val="24"/>
          <w:szCs w:val="24"/>
        </w:rPr>
        <w:t>район Республики</w:t>
      </w:r>
      <w:r w:rsidR="00986239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Башкортостан.</w:t>
      </w:r>
    </w:p>
    <w:p w:rsidR="00CD5F0F" w:rsidRPr="00304DF2" w:rsidRDefault="00CD5F0F" w:rsidP="00986239">
      <w:pPr>
        <w:pStyle w:val="Style5"/>
        <w:widowControl/>
        <w:tabs>
          <w:tab w:val="left" w:pos="1200"/>
        </w:tabs>
        <w:ind w:right="11" w:firstLine="737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1.3.</w:t>
      </w:r>
      <w:r w:rsidRPr="00304DF2">
        <w:rPr>
          <w:rStyle w:val="FontStyle20"/>
          <w:sz w:val="24"/>
          <w:szCs w:val="24"/>
        </w:rPr>
        <w:tab/>
        <w:t>Администрации района передаются полномочия по осуществлению</w:t>
      </w:r>
      <w:r w:rsidR="00986239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контроля за исполнением бюджета поселения в части внутреннего</w:t>
      </w:r>
      <w:r w:rsidR="00986239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 xml:space="preserve">муниципального финансового контроля, предусмотренного </w:t>
      </w:r>
      <w:r w:rsidR="00B66AA2" w:rsidRPr="00304DF2">
        <w:rPr>
          <w:rStyle w:val="FontStyle20"/>
          <w:sz w:val="24"/>
          <w:szCs w:val="24"/>
        </w:rPr>
        <w:t xml:space="preserve">статьями 157, 265, 269.2 </w:t>
      </w:r>
      <w:r w:rsidRPr="00304DF2">
        <w:rPr>
          <w:rStyle w:val="FontStyle20"/>
          <w:sz w:val="24"/>
          <w:szCs w:val="24"/>
        </w:rPr>
        <w:t>Бюджетного кодекса Российской Федерации и частью 8 статьи 99</w:t>
      </w:r>
      <w:r w:rsidR="00986239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Федерального закона от 05.04.2013 № 44-ФЗ.</w:t>
      </w:r>
    </w:p>
    <w:p w:rsidR="00CD5F0F" w:rsidRPr="00304DF2" w:rsidRDefault="00CD5F0F" w:rsidP="00986239">
      <w:pPr>
        <w:pStyle w:val="Style5"/>
        <w:widowControl/>
        <w:tabs>
          <w:tab w:val="left" w:pos="461"/>
        </w:tabs>
        <w:ind w:right="11" w:firstLine="737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1.4.</w:t>
      </w:r>
      <w:r w:rsidR="00674704" w:rsidRPr="00304DF2">
        <w:rPr>
          <w:rStyle w:val="FontStyle20"/>
          <w:sz w:val="24"/>
          <w:szCs w:val="24"/>
        </w:rPr>
        <w:t xml:space="preserve">  </w:t>
      </w:r>
      <w:r w:rsidRPr="00304DF2">
        <w:rPr>
          <w:rStyle w:val="FontStyle20"/>
          <w:sz w:val="24"/>
          <w:szCs w:val="24"/>
        </w:rPr>
        <w:t>При осуществлении полномочий Поселения Стороны решили</w:t>
      </w:r>
    </w:p>
    <w:p w:rsidR="00D613B2" w:rsidRPr="00304DF2" w:rsidRDefault="00CD5F0F" w:rsidP="00D613B2">
      <w:pPr>
        <w:pStyle w:val="Style6"/>
        <w:widowControl/>
        <w:tabs>
          <w:tab w:val="left" w:leader="underscore" w:pos="9341"/>
        </w:tabs>
        <w:ind w:right="11"/>
        <w:jc w:val="both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lastRenderedPageBreak/>
        <w:t>руководствоваться постано</w:t>
      </w:r>
      <w:r w:rsidR="00986239" w:rsidRPr="00304DF2">
        <w:rPr>
          <w:rStyle w:val="FontStyle20"/>
          <w:sz w:val="24"/>
          <w:szCs w:val="24"/>
        </w:rPr>
        <w:t>влением Администрации района от 05.10.2018г.№937</w:t>
      </w:r>
    </w:p>
    <w:p w:rsidR="00CD5F0F" w:rsidRPr="00304DF2" w:rsidRDefault="00986239" w:rsidP="005D5943">
      <w:pPr>
        <w:pStyle w:val="Style6"/>
        <w:widowControl/>
        <w:tabs>
          <w:tab w:val="left" w:leader="underscore" w:pos="9341"/>
        </w:tabs>
        <w:ind w:right="11"/>
        <w:jc w:val="both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«Об утверждении Порядка</w:t>
      </w:r>
      <w:r w:rsidRPr="00304DF2">
        <w:t xml:space="preserve"> осуществления Финансовым управлением Администрации муниципального района Калтасинский район Республики Башкортостан полномочий по внутреннему муниципальному финансовому контролю</w:t>
      </w:r>
      <w:r w:rsidRPr="00304DF2">
        <w:rPr>
          <w:lang w:eastAsia="en-US"/>
        </w:rPr>
        <w:t xml:space="preserve"> и контролю в сфере закупок в соответствии с частью 8 статьи 99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="00CD5F0F" w:rsidRPr="00304DF2">
        <w:rPr>
          <w:rStyle w:val="FontStyle20"/>
          <w:sz w:val="24"/>
          <w:szCs w:val="24"/>
        </w:rPr>
        <w:t>».</w:t>
      </w:r>
    </w:p>
    <w:p w:rsidR="00CD5F0F" w:rsidRPr="00304DF2" w:rsidRDefault="00CD5F0F">
      <w:pPr>
        <w:pStyle w:val="Style10"/>
        <w:widowControl/>
        <w:spacing w:line="240" w:lineRule="exact"/>
        <w:ind w:left="3091"/>
      </w:pPr>
    </w:p>
    <w:p w:rsidR="00CD5F0F" w:rsidRPr="00304DF2" w:rsidRDefault="00CD5F0F">
      <w:pPr>
        <w:pStyle w:val="Style10"/>
        <w:widowControl/>
        <w:spacing w:before="82" w:line="317" w:lineRule="exact"/>
        <w:ind w:left="3091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>2. Права и обязанности сторон</w:t>
      </w:r>
    </w:p>
    <w:p w:rsidR="00CD5F0F" w:rsidRPr="00304DF2" w:rsidRDefault="00CD5F0F" w:rsidP="00704AD8">
      <w:pPr>
        <w:pStyle w:val="Style5"/>
        <w:widowControl/>
        <w:numPr>
          <w:ilvl w:val="0"/>
          <w:numId w:val="3"/>
        </w:numPr>
        <w:tabs>
          <w:tab w:val="left" w:pos="1200"/>
        </w:tabs>
        <w:spacing w:line="317" w:lineRule="exact"/>
        <w:ind w:left="710" w:firstLine="0"/>
        <w:jc w:val="lef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Поселение:</w:t>
      </w:r>
    </w:p>
    <w:p w:rsidR="005D5943" w:rsidRPr="00304DF2" w:rsidRDefault="00CD5F0F">
      <w:pPr>
        <w:pStyle w:val="Style4"/>
        <w:widowControl/>
        <w:spacing w:line="317" w:lineRule="exac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имеет право направлять предложения о проведении контрольных мероприятий;</w:t>
      </w:r>
    </w:p>
    <w:p w:rsidR="00CD5F0F" w:rsidRPr="00304DF2" w:rsidRDefault="00CD5F0F">
      <w:pPr>
        <w:pStyle w:val="Style4"/>
        <w:widowControl/>
        <w:spacing w:line="317" w:lineRule="exac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CD5F0F" w:rsidRPr="00304DF2" w:rsidRDefault="00CD5F0F" w:rsidP="00704AD8">
      <w:pPr>
        <w:pStyle w:val="Style5"/>
        <w:widowControl/>
        <w:numPr>
          <w:ilvl w:val="0"/>
          <w:numId w:val="4"/>
        </w:numPr>
        <w:tabs>
          <w:tab w:val="left" w:pos="1200"/>
        </w:tabs>
        <w:spacing w:line="317" w:lineRule="exact"/>
        <w:ind w:left="710" w:firstLine="0"/>
        <w:jc w:val="lef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Администрация района:</w:t>
      </w:r>
    </w:p>
    <w:p w:rsidR="00CD5F0F" w:rsidRPr="00304DF2" w:rsidRDefault="00CD5F0F">
      <w:pPr>
        <w:pStyle w:val="Style4"/>
        <w:widowControl/>
        <w:spacing w:before="5" w:line="317" w:lineRule="exac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обязана обеспечить в рамках настоящего Соглашения реализацию своих полномочий;</w:t>
      </w:r>
    </w:p>
    <w:p w:rsidR="00CD5F0F" w:rsidRPr="00304DF2" w:rsidRDefault="00CD5F0F">
      <w:pPr>
        <w:pStyle w:val="Style4"/>
        <w:widowControl/>
        <w:ind w:firstLine="71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обязана направить информацию по результатам контрольных мероприятий Поселению;</w:t>
      </w:r>
    </w:p>
    <w:p w:rsidR="00CD5F0F" w:rsidRPr="00304DF2" w:rsidRDefault="00CD5F0F">
      <w:pPr>
        <w:pStyle w:val="Style4"/>
        <w:widowControl/>
        <w:spacing w:line="326" w:lineRule="exac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CD5F0F" w:rsidRPr="00304DF2" w:rsidRDefault="00CD5F0F">
      <w:pPr>
        <w:pStyle w:val="Style4"/>
        <w:widowControl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CD5F0F" w:rsidRPr="00304DF2" w:rsidRDefault="00CD5F0F">
      <w:pPr>
        <w:pStyle w:val="Style15"/>
        <w:widowControl/>
        <w:spacing w:line="240" w:lineRule="exact"/>
      </w:pPr>
    </w:p>
    <w:p w:rsidR="00CD5F0F" w:rsidRPr="00304DF2" w:rsidRDefault="00CD5F0F" w:rsidP="006F1F7A">
      <w:pPr>
        <w:pStyle w:val="Style15"/>
        <w:widowControl/>
        <w:spacing w:before="91"/>
        <w:jc w:val="center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>3. Финансовое обеспечение и порядок определения ежегодного объема межбюджетных трансфертов, необходимых для осуществл</w:t>
      </w:r>
      <w:r w:rsidR="006F1F7A" w:rsidRPr="00304DF2">
        <w:rPr>
          <w:rStyle w:val="FontStyle21"/>
          <w:sz w:val="24"/>
          <w:szCs w:val="24"/>
        </w:rPr>
        <w:t xml:space="preserve">ения </w:t>
      </w:r>
      <w:r w:rsidRPr="00304DF2">
        <w:rPr>
          <w:rStyle w:val="FontStyle21"/>
          <w:sz w:val="24"/>
          <w:szCs w:val="24"/>
        </w:rPr>
        <w:t>передаваемых</w:t>
      </w:r>
      <w:r w:rsidR="006F1F7A" w:rsidRPr="00304DF2">
        <w:rPr>
          <w:rStyle w:val="FontStyle21"/>
          <w:sz w:val="24"/>
          <w:szCs w:val="24"/>
        </w:rPr>
        <w:t xml:space="preserve"> </w:t>
      </w:r>
      <w:r w:rsidRPr="00304DF2">
        <w:rPr>
          <w:rStyle w:val="FontStyle21"/>
          <w:sz w:val="24"/>
          <w:szCs w:val="24"/>
        </w:rPr>
        <w:t>полномочий</w:t>
      </w:r>
    </w:p>
    <w:p w:rsidR="006F1F7A" w:rsidRPr="00304DF2" w:rsidRDefault="006F1F7A" w:rsidP="006F1F7A">
      <w:pPr>
        <w:pStyle w:val="Style15"/>
        <w:widowControl/>
        <w:spacing w:before="91"/>
        <w:jc w:val="center"/>
        <w:rPr>
          <w:rStyle w:val="FontStyle21"/>
          <w:sz w:val="24"/>
          <w:szCs w:val="24"/>
        </w:rPr>
      </w:pPr>
    </w:p>
    <w:p w:rsidR="00CD5F0F" w:rsidRPr="00304DF2" w:rsidRDefault="00CD5F0F" w:rsidP="00704AD8">
      <w:pPr>
        <w:pStyle w:val="Style5"/>
        <w:widowControl/>
        <w:numPr>
          <w:ilvl w:val="0"/>
          <w:numId w:val="5"/>
        </w:numPr>
        <w:tabs>
          <w:tab w:val="left" w:pos="1200"/>
        </w:tabs>
        <w:ind w:right="14" w:firstLine="715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 xml:space="preserve">Переданные в соответствии с настоящим Соглашением полномочия осуществляются за счет межбюджетных трансфертов, передаваемых из бюджета </w:t>
      </w:r>
      <w:r w:rsidR="001650B1" w:rsidRPr="00304DF2">
        <w:rPr>
          <w:rStyle w:val="FontStyle20"/>
          <w:sz w:val="24"/>
          <w:szCs w:val="24"/>
        </w:rPr>
        <w:t>Поселения в бюджет муниципального</w:t>
      </w:r>
      <w:r w:rsidRPr="00304DF2">
        <w:rPr>
          <w:rStyle w:val="FontStyle20"/>
          <w:sz w:val="24"/>
          <w:szCs w:val="24"/>
        </w:rPr>
        <w:t xml:space="preserve"> района.</w:t>
      </w:r>
    </w:p>
    <w:p w:rsidR="00CD5F0F" w:rsidRPr="00304DF2" w:rsidRDefault="00CD5F0F" w:rsidP="00704AD8">
      <w:pPr>
        <w:pStyle w:val="Style5"/>
        <w:widowControl/>
        <w:numPr>
          <w:ilvl w:val="0"/>
          <w:numId w:val="5"/>
        </w:numPr>
        <w:tabs>
          <w:tab w:val="left" w:pos="1200"/>
          <w:tab w:val="left" w:leader="underscore" w:pos="2059"/>
        </w:tabs>
        <w:ind w:right="5" w:firstLine="715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Объем межбюджетных трансфертов, необходимых для</w:t>
      </w:r>
      <w:r w:rsidR="005D5943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осуществления передаваемых полномочий, предусмотренных пунктом 1.3</w:t>
      </w:r>
      <w:r w:rsidR="005D5943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настоящего Соглашения, из бюджета</w:t>
      </w:r>
      <w:r w:rsidR="001650B1" w:rsidRPr="00304DF2">
        <w:rPr>
          <w:rStyle w:val="FontStyle20"/>
          <w:sz w:val="24"/>
          <w:szCs w:val="24"/>
        </w:rPr>
        <w:t xml:space="preserve"> Поселения бюджету муниципального</w:t>
      </w:r>
      <w:r w:rsidR="005D5943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района определяется из расчета 1 рубль на одного жителя Поселения</w:t>
      </w:r>
      <w:r w:rsidR="005D5943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и равен</w:t>
      </w:r>
      <w:r w:rsidR="00FD6052" w:rsidRPr="00304DF2">
        <w:rPr>
          <w:rStyle w:val="FontStyle20"/>
          <w:sz w:val="24"/>
          <w:szCs w:val="24"/>
        </w:rPr>
        <w:t xml:space="preserve"> 700</w:t>
      </w:r>
      <w:r w:rsidR="0043624D" w:rsidRPr="00304DF2">
        <w:rPr>
          <w:rStyle w:val="FontStyle20"/>
          <w:sz w:val="24"/>
          <w:szCs w:val="24"/>
        </w:rPr>
        <w:t>(С</w:t>
      </w:r>
      <w:r w:rsidR="00FD6052" w:rsidRPr="00304DF2">
        <w:rPr>
          <w:rStyle w:val="FontStyle20"/>
          <w:sz w:val="24"/>
          <w:szCs w:val="24"/>
        </w:rPr>
        <w:t>емьсот</w:t>
      </w:r>
      <w:r w:rsidR="0043624D" w:rsidRPr="00304DF2">
        <w:rPr>
          <w:rStyle w:val="FontStyle20"/>
          <w:sz w:val="24"/>
          <w:szCs w:val="24"/>
        </w:rPr>
        <w:t>)</w:t>
      </w:r>
      <w:r w:rsidR="00E14F9D" w:rsidRPr="00304DF2">
        <w:rPr>
          <w:rStyle w:val="FontStyle20"/>
          <w:sz w:val="24"/>
          <w:szCs w:val="24"/>
        </w:rPr>
        <w:t xml:space="preserve"> рублей</w:t>
      </w:r>
      <w:r w:rsidRPr="00304DF2">
        <w:rPr>
          <w:rStyle w:val="FontStyle20"/>
          <w:sz w:val="24"/>
          <w:szCs w:val="24"/>
        </w:rPr>
        <w:t xml:space="preserve"> 00 копеек.</w:t>
      </w:r>
    </w:p>
    <w:p w:rsidR="00CD5F0F" w:rsidRPr="00304DF2" w:rsidRDefault="00CD5F0F" w:rsidP="00704AD8">
      <w:pPr>
        <w:pStyle w:val="Style5"/>
        <w:widowControl/>
        <w:numPr>
          <w:ilvl w:val="0"/>
          <w:numId w:val="5"/>
        </w:numPr>
        <w:tabs>
          <w:tab w:val="left" w:pos="1200"/>
        </w:tabs>
        <w:ind w:right="10" w:firstLine="715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 xml:space="preserve">Межбюджетные трансферты из бюджета </w:t>
      </w:r>
      <w:r w:rsidR="001650B1" w:rsidRPr="00304DF2">
        <w:rPr>
          <w:rStyle w:val="FontStyle20"/>
          <w:sz w:val="24"/>
          <w:szCs w:val="24"/>
        </w:rPr>
        <w:t>Поселения в бюджет муниципального</w:t>
      </w:r>
      <w:r w:rsidRPr="00304DF2">
        <w:rPr>
          <w:rStyle w:val="FontStyle20"/>
          <w:sz w:val="24"/>
          <w:szCs w:val="24"/>
        </w:rPr>
        <w:t xml:space="preserve"> района перечисляются один раз в год, в срок не позднее 14 декабря текущего года.</w:t>
      </w:r>
    </w:p>
    <w:p w:rsidR="006F1F7A" w:rsidRPr="00304DF2" w:rsidRDefault="00CD5F0F" w:rsidP="00674704">
      <w:pPr>
        <w:pStyle w:val="Style5"/>
        <w:widowControl/>
        <w:numPr>
          <w:ilvl w:val="0"/>
          <w:numId w:val="6"/>
        </w:numPr>
        <w:tabs>
          <w:tab w:val="left" w:pos="1200"/>
        </w:tabs>
        <w:ind w:firstLine="709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Межбюджетные трансферты, по</w:t>
      </w:r>
      <w:r w:rsidR="001650B1" w:rsidRPr="00304DF2">
        <w:rPr>
          <w:rStyle w:val="FontStyle20"/>
          <w:sz w:val="24"/>
          <w:szCs w:val="24"/>
        </w:rPr>
        <w:t xml:space="preserve">лученные бюджетом муниципального </w:t>
      </w:r>
      <w:r w:rsidRPr="00304DF2">
        <w:rPr>
          <w:rStyle w:val="FontStyle20"/>
          <w:sz w:val="24"/>
          <w:szCs w:val="24"/>
        </w:rPr>
        <w:t xml:space="preserve">района из бюджета Поселения и не использованные в текущем финансовом году, подлежат возврату в доход бюджета Поселения. </w:t>
      </w:r>
      <w:r w:rsidR="006F1F7A" w:rsidRPr="00304DF2">
        <w:rPr>
          <w:rStyle w:val="FontStyle19"/>
          <w:sz w:val="24"/>
          <w:szCs w:val="24"/>
        </w:rPr>
        <w:t>(П</w:t>
      </w:r>
      <w:r w:rsidRPr="00304DF2">
        <w:rPr>
          <w:rStyle w:val="FontStyle19"/>
          <w:sz w:val="24"/>
          <w:szCs w:val="24"/>
        </w:rPr>
        <w:t>оложения данного пункта определяются в соответствии с требованиями</w:t>
      </w:r>
      <w:r w:rsidR="006F1F7A" w:rsidRPr="00304DF2">
        <w:rPr>
          <w:rStyle w:val="FontStyle20"/>
          <w:sz w:val="24"/>
          <w:szCs w:val="24"/>
        </w:rPr>
        <w:t xml:space="preserve"> </w:t>
      </w:r>
      <w:r w:rsidR="006F1F7A" w:rsidRPr="00304DF2">
        <w:rPr>
          <w:rStyle w:val="FontStyle20"/>
          <w:i/>
          <w:iCs/>
          <w:sz w:val="24"/>
          <w:szCs w:val="24"/>
        </w:rPr>
        <w:t>порядка завершения операций по исполнению бюджета поселения - ст. 242 Бюджетного кодекса РФ).</w:t>
      </w:r>
    </w:p>
    <w:p w:rsidR="006F1F7A" w:rsidRPr="00304DF2" w:rsidRDefault="006F1F7A" w:rsidP="006F1F7A">
      <w:pPr>
        <w:pStyle w:val="Style5"/>
        <w:widowControl/>
        <w:numPr>
          <w:ilvl w:val="0"/>
          <w:numId w:val="6"/>
        </w:numPr>
        <w:tabs>
          <w:tab w:val="left" w:pos="1200"/>
        </w:tabs>
        <w:ind w:firstLine="715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 xml:space="preserve"> В случае если для осуществления передаваемых полномочий, предусмотренных пунктом 1.3 настоящего Соглашения,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Pr="00304DF2">
        <w:rPr>
          <w:rStyle w:val="FontStyle20"/>
          <w:sz w:val="24"/>
          <w:szCs w:val="24"/>
        </w:rPr>
        <w:lastRenderedPageBreak/>
        <w:t>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6F1F7A" w:rsidRPr="00304DF2" w:rsidRDefault="006F1F7A" w:rsidP="006F1F7A">
      <w:pPr>
        <w:pStyle w:val="Style5"/>
        <w:widowControl/>
        <w:numPr>
          <w:ilvl w:val="0"/>
          <w:numId w:val="6"/>
        </w:numPr>
        <w:tabs>
          <w:tab w:val="left" w:pos="1200"/>
        </w:tabs>
        <w:ind w:firstLine="715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Расходы бюджета Поселения на предоставление межбюджетных трансфертов</w:t>
      </w:r>
      <w:r w:rsidR="009B337E" w:rsidRPr="00304DF2">
        <w:rPr>
          <w:rStyle w:val="FontStyle20"/>
          <w:sz w:val="24"/>
          <w:szCs w:val="24"/>
        </w:rPr>
        <w:t xml:space="preserve"> и расходы бюджета муниципального</w:t>
      </w:r>
      <w:r w:rsidRPr="00304DF2">
        <w:rPr>
          <w:rStyle w:val="FontStyle20"/>
          <w:sz w:val="24"/>
          <w:szCs w:val="24"/>
        </w:rPr>
        <w:t xml:space="preserve"> района, осуществляемые за счет межбюджетных трансфертов, планируются и исполняются по соответствующему разделу</w:t>
      </w:r>
      <w:hyperlink r:id="rId7" w:history="1">
        <w:r w:rsidRPr="00304DF2">
          <w:rPr>
            <w:rStyle w:val="a3"/>
          </w:rPr>
          <w:t xml:space="preserve"> бюджетной классификации.</w:t>
        </w:r>
      </w:hyperlink>
    </w:p>
    <w:p w:rsidR="005D5943" w:rsidRPr="00304DF2" w:rsidRDefault="006F1F7A" w:rsidP="005D5943">
      <w:pPr>
        <w:pStyle w:val="Style5"/>
        <w:widowControl/>
        <w:numPr>
          <w:ilvl w:val="0"/>
          <w:numId w:val="6"/>
        </w:numPr>
        <w:tabs>
          <w:tab w:val="left" w:pos="1200"/>
        </w:tabs>
        <w:ind w:firstLine="715"/>
        <w:rPr>
          <w:rStyle w:val="FontStyle20"/>
          <w:b/>
          <w:bCs/>
          <w:sz w:val="24"/>
          <w:szCs w:val="24"/>
        </w:rPr>
      </w:pPr>
      <w:r w:rsidRPr="00304DF2">
        <w:rPr>
          <w:rStyle w:val="FontStyle20"/>
          <w:sz w:val="24"/>
          <w:szCs w:val="24"/>
        </w:rPr>
        <w:t xml:space="preserve">Объем средств, предоставляемых из бюджета Поселения </w:t>
      </w:r>
      <w:r w:rsidR="00265966" w:rsidRPr="00304DF2">
        <w:rPr>
          <w:rStyle w:val="FontStyle20"/>
          <w:sz w:val="24"/>
          <w:szCs w:val="24"/>
        </w:rPr>
        <w:t>в бюджет муниципального</w:t>
      </w:r>
      <w:r w:rsidRPr="00304DF2">
        <w:rPr>
          <w:rStyle w:val="FontStyle20"/>
          <w:sz w:val="24"/>
          <w:szCs w:val="24"/>
        </w:rPr>
        <w:t xml:space="preserve"> района на осуществление полномочий, предусмотренных настоящим Соглашением, на период действия Соглашения, определяется из расход</w:t>
      </w:r>
      <w:r w:rsidR="009C6A54" w:rsidRPr="00304DF2">
        <w:rPr>
          <w:rStyle w:val="FontStyle20"/>
          <w:sz w:val="24"/>
          <w:szCs w:val="24"/>
        </w:rPr>
        <w:t>ов на</w:t>
      </w:r>
      <w:r w:rsidRPr="00304DF2">
        <w:rPr>
          <w:rStyle w:val="FontStyle20"/>
          <w:sz w:val="24"/>
          <w:szCs w:val="24"/>
        </w:rPr>
        <w:t xml:space="preserve"> затрат</w:t>
      </w:r>
      <w:r w:rsidR="009C6A54" w:rsidRPr="00304DF2">
        <w:rPr>
          <w:rStyle w:val="FontStyle20"/>
          <w:sz w:val="24"/>
          <w:szCs w:val="24"/>
        </w:rPr>
        <w:t>ы, связанные</w:t>
      </w:r>
      <w:r w:rsidRPr="00304DF2">
        <w:rPr>
          <w:rStyle w:val="FontStyle20"/>
          <w:sz w:val="24"/>
          <w:szCs w:val="24"/>
        </w:rPr>
        <w:t xml:space="preserve"> с выполнением полномочий по осуществлению внутреннего муниципального финансового контроля.</w:t>
      </w:r>
    </w:p>
    <w:p w:rsidR="00CD5F0F" w:rsidRPr="00304DF2" w:rsidRDefault="00CD5F0F" w:rsidP="00463014">
      <w:pPr>
        <w:pStyle w:val="Style5"/>
        <w:widowControl/>
        <w:tabs>
          <w:tab w:val="left" w:pos="1200"/>
        </w:tabs>
        <w:ind w:firstLine="0"/>
        <w:jc w:val="center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>4. Срок действия Соглашения</w:t>
      </w:r>
    </w:p>
    <w:p w:rsidR="00CD5F0F" w:rsidRPr="00304DF2" w:rsidRDefault="00CD5F0F">
      <w:pPr>
        <w:pStyle w:val="Style4"/>
        <w:widowControl/>
        <w:tabs>
          <w:tab w:val="left" w:leader="underscore" w:pos="3264"/>
          <w:tab w:val="left" w:leader="underscore" w:pos="3893"/>
          <w:tab w:val="left" w:leader="underscore" w:pos="8386"/>
        </w:tabs>
        <w:ind w:firstLine="701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4.1. Указанные в пункте 1.3 настоящего Сог</w:t>
      </w:r>
      <w:r w:rsidR="00CC47EC" w:rsidRPr="00304DF2">
        <w:rPr>
          <w:rStyle w:val="FontStyle20"/>
          <w:sz w:val="24"/>
          <w:szCs w:val="24"/>
        </w:rPr>
        <w:t>лашения полномочия</w:t>
      </w:r>
      <w:r w:rsidR="00CC47EC" w:rsidRPr="00304DF2">
        <w:rPr>
          <w:rStyle w:val="FontStyle20"/>
          <w:sz w:val="24"/>
          <w:szCs w:val="24"/>
        </w:rPr>
        <w:br/>
        <w:t>передаются с 1 января 2019</w:t>
      </w:r>
      <w:r w:rsidRPr="00304DF2">
        <w:rPr>
          <w:rStyle w:val="FontStyle20"/>
          <w:sz w:val="24"/>
          <w:szCs w:val="24"/>
        </w:rPr>
        <w:t>го</w:t>
      </w:r>
      <w:r w:rsidR="00CC47EC" w:rsidRPr="00304DF2">
        <w:rPr>
          <w:rStyle w:val="FontStyle20"/>
          <w:sz w:val="24"/>
          <w:szCs w:val="24"/>
        </w:rPr>
        <w:t>да и действуют до 31 декабря 2019</w:t>
      </w:r>
      <w:r w:rsidRPr="00304DF2">
        <w:rPr>
          <w:rStyle w:val="FontStyle20"/>
          <w:sz w:val="24"/>
          <w:szCs w:val="24"/>
        </w:rPr>
        <w:t>года.</w:t>
      </w:r>
    </w:p>
    <w:p w:rsidR="00CD5F0F" w:rsidRPr="00304DF2" w:rsidRDefault="00CD5F0F">
      <w:pPr>
        <w:pStyle w:val="Style9"/>
        <w:widowControl/>
        <w:spacing w:line="240" w:lineRule="exact"/>
        <w:ind w:left="3624" w:right="1075"/>
      </w:pPr>
    </w:p>
    <w:p w:rsidR="00CD5F0F" w:rsidRPr="00304DF2" w:rsidRDefault="00CD5F0F">
      <w:pPr>
        <w:pStyle w:val="Style9"/>
        <w:widowControl/>
        <w:spacing w:before="86"/>
        <w:ind w:left="3624" w:right="1075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>5. Основания и порядок досрочного прекращения действия Соглашения</w:t>
      </w:r>
    </w:p>
    <w:p w:rsidR="00F145AF" w:rsidRPr="00304DF2" w:rsidRDefault="00CD5F0F">
      <w:pPr>
        <w:pStyle w:val="Style11"/>
        <w:widowControl/>
        <w:tabs>
          <w:tab w:val="left" w:pos="1219"/>
        </w:tabs>
        <w:ind w:left="720" w:right="215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5.1.</w:t>
      </w:r>
      <w:r w:rsidRPr="00304DF2">
        <w:rPr>
          <w:rStyle w:val="FontStyle20"/>
          <w:sz w:val="24"/>
          <w:szCs w:val="24"/>
        </w:rPr>
        <w:tab/>
        <w:t>Соглашение может быть досрочно прекращено:</w:t>
      </w:r>
    </w:p>
    <w:p w:rsidR="00CD5F0F" w:rsidRPr="00304DF2" w:rsidRDefault="00CD5F0F">
      <w:pPr>
        <w:pStyle w:val="Style11"/>
        <w:widowControl/>
        <w:tabs>
          <w:tab w:val="left" w:pos="1219"/>
        </w:tabs>
        <w:ind w:left="720" w:right="215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по взаимному согласию Сторон;</w:t>
      </w:r>
    </w:p>
    <w:p w:rsidR="00CD5F0F" w:rsidRPr="00304DF2" w:rsidRDefault="00CD5F0F">
      <w:pPr>
        <w:pStyle w:val="Style4"/>
        <w:widowControl/>
        <w:spacing w:line="317" w:lineRule="exact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CD5F0F" w:rsidRPr="00304DF2" w:rsidRDefault="00CD5F0F">
      <w:pPr>
        <w:pStyle w:val="Style4"/>
        <w:widowControl/>
        <w:spacing w:before="5" w:line="317" w:lineRule="exact"/>
        <w:ind w:firstLine="71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CD5F0F" w:rsidRPr="00304DF2" w:rsidRDefault="00CD5F0F">
      <w:pPr>
        <w:pStyle w:val="Style5"/>
        <w:widowControl/>
        <w:tabs>
          <w:tab w:val="left" w:pos="1205"/>
        </w:tabs>
        <w:spacing w:line="317" w:lineRule="exact"/>
        <w:ind w:firstLine="72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5.2.</w:t>
      </w:r>
      <w:r w:rsidRPr="00304DF2">
        <w:rPr>
          <w:rStyle w:val="FontStyle20"/>
          <w:sz w:val="24"/>
          <w:szCs w:val="24"/>
        </w:rPr>
        <w:tab/>
        <w:t>Уведомление о расторжении настоящего Соглашения</w:t>
      </w:r>
      <w:r w:rsidR="00F145AF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в одностороннем порядке направляется другой стороне в письменном виде</w:t>
      </w:r>
      <w:r w:rsidR="00F145AF" w:rsidRPr="00304DF2">
        <w:rPr>
          <w:rStyle w:val="FontStyle20"/>
          <w:sz w:val="24"/>
          <w:szCs w:val="24"/>
        </w:rPr>
        <w:t xml:space="preserve"> </w:t>
      </w:r>
      <w:r w:rsidRPr="00304DF2">
        <w:rPr>
          <w:rStyle w:val="FontStyle20"/>
          <w:sz w:val="24"/>
          <w:szCs w:val="24"/>
        </w:rPr>
        <w:t>за 30 дней до предполагаемой даты расторжения Соглашения.</w:t>
      </w:r>
    </w:p>
    <w:p w:rsidR="00CD5F0F" w:rsidRPr="00304DF2" w:rsidRDefault="00CD5F0F">
      <w:pPr>
        <w:pStyle w:val="Style10"/>
        <w:widowControl/>
        <w:spacing w:line="240" w:lineRule="exact"/>
        <w:ind w:left="3317"/>
      </w:pPr>
    </w:p>
    <w:p w:rsidR="00CD5F0F" w:rsidRPr="00304DF2" w:rsidRDefault="00CD5F0F">
      <w:pPr>
        <w:pStyle w:val="Style10"/>
        <w:widowControl/>
        <w:spacing w:before="91" w:line="317" w:lineRule="exact"/>
        <w:ind w:left="3317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>6. Ответственность Сторон</w:t>
      </w:r>
    </w:p>
    <w:p w:rsidR="00CD5F0F" w:rsidRPr="00304DF2" w:rsidRDefault="00CD5F0F" w:rsidP="00704AD8">
      <w:pPr>
        <w:pStyle w:val="Style5"/>
        <w:widowControl/>
        <w:numPr>
          <w:ilvl w:val="0"/>
          <w:numId w:val="7"/>
        </w:numPr>
        <w:tabs>
          <w:tab w:val="left" w:pos="1195"/>
        </w:tabs>
        <w:spacing w:line="317" w:lineRule="exact"/>
        <w:ind w:firstLine="71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CD5F0F" w:rsidRPr="00304DF2" w:rsidRDefault="00CD5F0F" w:rsidP="00704AD8">
      <w:pPr>
        <w:pStyle w:val="Style5"/>
        <w:widowControl/>
        <w:numPr>
          <w:ilvl w:val="0"/>
          <w:numId w:val="7"/>
        </w:numPr>
        <w:tabs>
          <w:tab w:val="left" w:pos="1195"/>
        </w:tabs>
        <w:spacing w:line="317" w:lineRule="exact"/>
        <w:ind w:firstLine="710"/>
        <w:rPr>
          <w:rStyle w:val="FontStyle20"/>
          <w:sz w:val="24"/>
          <w:szCs w:val="24"/>
        </w:rPr>
        <w:sectPr w:rsidR="00CD5F0F" w:rsidRPr="00304DF2" w:rsidSect="00F21D6D">
          <w:headerReference w:type="default" r:id="rId8"/>
          <w:footerReference w:type="default" r:id="rId9"/>
          <w:headerReference w:type="first" r:id="rId10"/>
          <w:pgSz w:w="11905" w:h="16837"/>
          <w:pgMar w:top="1253" w:right="852" w:bottom="768" w:left="1692" w:header="720" w:footer="720" w:gutter="0"/>
          <w:cols w:space="60"/>
          <w:noEndnote/>
          <w:titlePg/>
        </w:sectPr>
      </w:pPr>
      <w:r w:rsidRPr="00304DF2">
        <w:rPr>
          <w:rStyle w:val="FontStyle20"/>
          <w:sz w:val="24"/>
          <w:szCs w:val="24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CD5F0F" w:rsidRPr="00304DF2" w:rsidRDefault="00CD5F0F">
      <w:pPr>
        <w:pStyle w:val="Style4"/>
        <w:widowControl/>
        <w:ind w:firstLine="715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lastRenderedPageBreak/>
        <w:t xml:space="preserve"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1" w:history="1">
        <w:r w:rsidRPr="00304DF2">
          <w:rPr>
            <w:rStyle w:val="a3"/>
          </w:rPr>
          <w:t xml:space="preserve">банка Российской Федерации </w:t>
        </w:r>
      </w:hyperlink>
      <w:r w:rsidRPr="00304DF2">
        <w:rPr>
          <w:rStyle w:val="FontStyle20"/>
          <w:sz w:val="24"/>
          <w:szCs w:val="24"/>
        </w:rPr>
        <w:t>за каждый день просрочки.</w:t>
      </w:r>
    </w:p>
    <w:p w:rsidR="00CD5F0F" w:rsidRPr="00304DF2" w:rsidRDefault="00CD5F0F">
      <w:pPr>
        <w:pStyle w:val="Style10"/>
        <w:widowControl/>
        <w:spacing w:line="240" w:lineRule="exact"/>
        <w:ind w:left="3058"/>
      </w:pPr>
    </w:p>
    <w:p w:rsidR="00CD5F0F" w:rsidRDefault="00CD5F0F">
      <w:pPr>
        <w:pStyle w:val="Style10"/>
        <w:widowControl/>
        <w:spacing w:line="240" w:lineRule="exact"/>
        <w:ind w:left="3058"/>
      </w:pPr>
    </w:p>
    <w:p w:rsidR="00304DF2" w:rsidRDefault="00304DF2">
      <w:pPr>
        <w:pStyle w:val="Style10"/>
        <w:widowControl/>
        <w:spacing w:line="240" w:lineRule="exact"/>
        <w:ind w:left="3058"/>
      </w:pPr>
    </w:p>
    <w:p w:rsidR="00304DF2" w:rsidRDefault="00304DF2">
      <w:pPr>
        <w:pStyle w:val="Style10"/>
        <w:widowControl/>
        <w:spacing w:line="240" w:lineRule="exact"/>
        <w:ind w:left="3058"/>
      </w:pPr>
    </w:p>
    <w:p w:rsidR="00304DF2" w:rsidRPr="00304DF2" w:rsidRDefault="00304DF2">
      <w:pPr>
        <w:pStyle w:val="Style10"/>
        <w:widowControl/>
        <w:spacing w:line="240" w:lineRule="exact"/>
        <w:ind w:left="3058"/>
      </w:pPr>
    </w:p>
    <w:p w:rsidR="00CD5F0F" w:rsidRPr="00304DF2" w:rsidRDefault="00CD5F0F">
      <w:pPr>
        <w:pStyle w:val="Style10"/>
        <w:widowControl/>
        <w:spacing w:before="173" w:line="317" w:lineRule="exact"/>
        <w:ind w:left="3058"/>
        <w:rPr>
          <w:rStyle w:val="FontStyle21"/>
          <w:sz w:val="24"/>
          <w:szCs w:val="24"/>
        </w:rPr>
      </w:pPr>
      <w:r w:rsidRPr="00304DF2">
        <w:rPr>
          <w:rStyle w:val="FontStyle21"/>
          <w:sz w:val="24"/>
          <w:szCs w:val="24"/>
        </w:rPr>
        <w:t>7. Заключительные положения</w:t>
      </w:r>
    </w:p>
    <w:p w:rsidR="00CD5F0F" w:rsidRPr="00304DF2" w:rsidRDefault="00B4283F" w:rsidP="00704AD8">
      <w:pPr>
        <w:pStyle w:val="Style5"/>
        <w:widowControl/>
        <w:numPr>
          <w:ilvl w:val="0"/>
          <w:numId w:val="8"/>
        </w:numPr>
        <w:tabs>
          <w:tab w:val="left" w:pos="1195"/>
        </w:tabs>
        <w:spacing w:line="317" w:lineRule="exact"/>
        <w:ind w:firstLine="710"/>
        <w:rPr>
          <w:rStyle w:val="FontStyle20"/>
          <w:sz w:val="24"/>
          <w:szCs w:val="24"/>
        </w:rPr>
      </w:pPr>
      <w:r w:rsidRPr="00B4283F">
        <w:rPr>
          <w:noProof/>
        </w:rPr>
        <w:lastRenderedPageBreak/>
        <w:pict>
          <v:group id="_x0000_s1026" style="position:absolute;left:0;text-align:left;margin-left:-21.35pt;margin-top:191.05pt;width:489.1pt;height:326.65pt;z-index:1;mso-wrap-distance-left:1.9pt;mso-wrap-distance-top:12.25pt;mso-wrap-distance-right:1.9pt;mso-position-horizontal-relative:margin" coordorigin="1277,7397" coordsize="9782,65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77;top:8026;width:9782;height:5904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102"/>
                      <w:gridCol w:w="4680"/>
                    </w:tblGrid>
                    <w:tr w:rsidR="00CD5F0F"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Администрация сельского поселения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Администрация муниципального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043389" w:rsidP="00F02F30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Старояшевский</w:t>
                          </w:r>
                          <w:r w:rsidR="002F532F">
                            <w:rPr>
                              <w:rStyle w:val="FontStyle22"/>
                            </w:rPr>
                            <w:t xml:space="preserve"> сельсовет</w:t>
                          </w:r>
                          <w:r w:rsidR="00CD5F0F">
                            <w:rPr>
                              <w:rStyle w:val="FontStyle22"/>
                            </w:rPr>
                            <w:t xml:space="preserve"> муниципального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A50565" w:rsidP="00F02F30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района Калтасинский</w:t>
                          </w:r>
                          <w:r w:rsidR="00CD5F0F">
                            <w:rPr>
                              <w:rStyle w:val="FontStyle22"/>
                            </w:rPr>
                            <w:t xml:space="preserve"> район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A50565" w:rsidP="00F02F30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Района Калтасинский</w:t>
                          </w:r>
                          <w:r w:rsidR="00CD5F0F">
                            <w:rPr>
                              <w:rStyle w:val="FontStyle22"/>
                            </w:rPr>
                            <w:t xml:space="preserve"> район Республики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Республики Башкортостан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2"/>
                            </w:rPr>
                            <w:t>Башкортостан</w:t>
                          </w:r>
                          <w:r>
                            <w:rPr>
                              <w:rStyle w:val="FontStyle23"/>
                            </w:rPr>
                            <w:t>.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A50565" w:rsidRDefault="00A50565" w:rsidP="00F02F30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</w:p>
                        <w:p w:rsidR="00CD5F0F" w:rsidRDefault="00CD5F0F" w:rsidP="00F02F30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45</w:t>
                          </w:r>
                          <w:r w:rsidR="00E14F9D">
                            <w:rPr>
                              <w:rStyle w:val="FontStyle23"/>
                            </w:rPr>
                            <w:t>2870</w:t>
                          </w:r>
                          <w:r>
                            <w:rPr>
                              <w:rStyle w:val="FontStyle23"/>
                            </w:rPr>
                            <w:t xml:space="preserve"> ,</w:t>
                          </w:r>
                          <w:r w:rsidR="00D17115">
                            <w:rPr>
                              <w:rStyle w:val="FontStyle23"/>
                            </w:rPr>
                            <w:t xml:space="preserve"> </w:t>
                          </w:r>
                          <w:r w:rsidR="007F6F42">
                            <w:rPr>
                              <w:rStyle w:val="FontStyle23"/>
                            </w:rPr>
                            <w:t>РБ,</w:t>
                          </w:r>
                          <w:r w:rsidR="00D17115">
                            <w:rPr>
                              <w:rStyle w:val="FontStyle23"/>
                            </w:rPr>
                            <w:t xml:space="preserve"> </w:t>
                          </w:r>
                          <w:r w:rsidR="007F6F42">
                            <w:rPr>
                              <w:rStyle w:val="FontStyle23"/>
                            </w:rPr>
                            <w:t>Калтасинский район,</w:t>
                          </w:r>
                        </w:p>
                        <w:p w:rsidR="007F6F42" w:rsidRDefault="00DD5FDB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д</w:t>
                          </w:r>
                          <w:r w:rsidR="00D17115">
                            <w:rPr>
                              <w:rStyle w:val="FontStyle23"/>
                            </w:rPr>
                            <w:t>.</w:t>
                          </w:r>
                          <w:r w:rsidR="00E14F9D">
                            <w:rPr>
                              <w:rStyle w:val="FontStyle23"/>
                            </w:rPr>
                            <w:t xml:space="preserve"> Старояшево, ул. Садовая, 2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1029C" w:rsidRDefault="0041029C" w:rsidP="00F02F30">
                          <w:pPr>
                            <w:pStyle w:val="Style13"/>
                            <w:widowControl/>
                            <w:ind w:left="710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452860,РБ, Калтасинский район,</w:t>
                          </w:r>
                        </w:p>
                        <w:p w:rsidR="00CD5F0F" w:rsidRDefault="00F02F30" w:rsidP="00F02F30">
                          <w:pPr>
                            <w:pStyle w:val="Style13"/>
                            <w:widowControl/>
                            <w:ind w:left="710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с</w:t>
                          </w:r>
                          <w:r w:rsidR="00A50565">
                            <w:rPr>
                              <w:rStyle w:val="FontStyle23"/>
                            </w:rPr>
                            <w:t>.</w:t>
                          </w:r>
                          <w:r w:rsidR="00F85724">
                            <w:rPr>
                              <w:rStyle w:val="FontStyle23"/>
                            </w:rPr>
                            <w:t xml:space="preserve"> </w:t>
                          </w:r>
                          <w:r w:rsidR="00A50565">
                            <w:rPr>
                              <w:rStyle w:val="FontStyle23"/>
                            </w:rPr>
                            <w:t>Калтасы</w:t>
                          </w:r>
                          <w:r w:rsidR="00B819B1">
                            <w:rPr>
                              <w:rStyle w:val="FontStyle23"/>
                            </w:rPr>
                            <w:t xml:space="preserve"> , ул.</w:t>
                          </w:r>
                          <w:r w:rsidR="00F85724">
                            <w:rPr>
                              <w:rStyle w:val="FontStyle23"/>
                            </w:rPr>
                            <w:t xml:space="preserve"> </w:t>
                          </w:r>
                          <w:r w:rsidR="00B819B1">
                            <w:rPr>
                              <w:rStyle w:val="FontStyle23"/>
                            </w:rPr>
                            <w:t>К.</w:t>
                          </w:r>
                          <w:r w:rsidR="00F85724">
                            <w:rPr>
                              <w:rStyle w:val="FontStyle23"/>
                            </w:rPr>
                            <w:t xml:space="preserve"> </w:t>
                          </w:r>
                          <w:r w:rsidR="00B819B1">
                            <w:rPr>
                              <w:rStyle w:val="FontStyle23"/>
                            </w:rPr>
                            <w:t>Маркса</w:t>
                          </w:r>
                          <w:r w:rsidR="00CD5F0F">
                            <w:rPr>
                              <w:rStyle w:val="FontStyle23"/>
                            </w:rPr>
                            <w:t>, д.</w:t>
                          </w:r>
                          <w:r w:rsidR="00B819B1">
                            <w:rPr>
                              <w:rStyle w:val="FontStyle23"/>
                            </w:rPr>
                            <w:t>72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1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ИНН</w:t>
                          </w:r>
                          <w:r w:rsidR="007F6F42">
                            <w:rPr>
                              <w:rStyle w:val="FontStyle23"/>
                            </w:rPr>
                            <w:t xml:space="preserve"> </w:t>
                          </w:r>
                          <w:r w:rsidR="00E14F9D" w:rsidRPr="00E14F9D">
                            <w:rPr>
                              <w:rStyle w:val="FontStyle23"/>
                            </w:rPr>
                            <w:t>0227000580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13"/>
                            <w:widowControl/>
                            <w:ind w:left="701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ИНН</w:t>
                          </w:r>
                          <w:r w:rsidR="00B819B1">
                            <w:rPr>
                              <w:rStyle w:val="FontStyle23"/>
                            </w:rPr>
                            <w:t xml:space="preserve"> </w:t>
                          </w:r>
                          <w:r w:rsidR="00F02F30">
                            <w:rPr>
                              <w:rStyle w:val="FontStyle23"/>
                            </w:rPr>
                            <w:t>0227004105</w:t>
                          </w:r>
                          <w:r>
                            <w:rPr>
                              <w:rStyle w:val="FontStyle23"/>
                            </w:rPr>
                            <w:t xml:space="preserve"> /КПП</w:t>
                          </w:r>
                          <w:r w:rsidR="00F02F30">
                            <w:rPr>
                              <w:rStyle w:val="FontStyle23"/>
                            </w:rPr>
                            <w:t xml:space="preserve"> 022701001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1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КПП</w:t>
                          </w:r>
                          <w:r w:rsidR="007F6F42">
                            <w:rPr>
                              <w:rStyle w:val="FontStyle23"/>
                            </w:rPr>
                            <w:t xml:space="preserve"> 022701001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13"/>
                            <w:widowControl/>
                            <w:ind w:left="701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БИК</w:t>
                          </w:r>
                          <w:r w:rsidR="00F02F30">
                            <w:rPr>
                              <w:rStyle w:val="FontStyle23"/>
                            </w:rPr>
                            <w:t>048073001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1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БИК</w:t>
                          </w:r>
                          <w:r w:rsidR="007F6F42">
                            <w:rPr>
                              <w:rStyle w:val="FontStyle23"/>
                            </w:rPr>
                            <w:t xml:space="preserve"> 048073001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л/с</w:t>
                          </w:r>
                          <w:r w:rsidR="00F02F30">
                            <w:rPr>
                              <w:rStyle w:val="FontStyle23"/>
                            </w:rPr>
                            <w:t xml:space="preserve"> 02804000000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л/с</w:t>
                          </w:r>
                          <w:r w:rsidR="007F6F42">
                            <w:rPr>
                              <w:rStyle w:val="FontStyle23"/>
                            </w:rPr>
                            <w:t xml:space="preserve"> </w:t>
                          </w:r>
                          <w:r w:rsidR="00E14F9D" w:rsidRPr="00E14F9D">
                            <w:rPr>
                              <w:rStyle w:val="FontStyle23"/>
                            </w:rPr>
                            <w:t>02100000010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р/с</w:t>
                          </w:r>
                          <w:r w:rsidR="00F02F30">
                            <w:rPr>
                              <w:rStyle w:val="FontStyle23"/>
                            </w:rPr>
                            <w:t xml:space="preserve"> 40204810700000001702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6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р/с</w:t>
                          </w:r>
                          <w:r w:rsidR="00E14F9D">
                            <w:rPr>
                              <w:rStyle w:val="FontStyle23"/>
                            </w:rPr>
                            <w:t xml:space="preserve"> 40204810400000001708</w:t>
                          </w:r>
                          <w:r w:rsidR="007F6F42">
                            <w:rPr>
                              <w:rStyle w:val="FontStyle23"/>
                            </w:rPr>
                            <w:t xml:space="preserve"> Отделение – НБ Республика Башкортостан г.Уфа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13"/>
                            <w:widowControl/>
                            <w:ind w:left="710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Отделение</w:t>
                          </w:r>
                          <w:r w:rsidR="00F02F30">
                            <w:rPr>
                              <w:rStyle w:val="FontStyle23"/>
                            </w:rPr>
                            <w:t xml:space="preserve"> – НБ Республика Башкортостан</w:t>
                          </w:r>
                          <w:r w:rsidR="007F6F42">
                            <w:rPr>
                              <w:rStyle w:val="FontStyle23"/>
                            </w:rPr>
                            <w:t xml:space="preserve"> г.Уфа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10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Тел./факс</w:t>
                          </w:r>
                          <w:r w:rsidR="00E14F9D">
                            <w:rPr>
                              <w:rStyle w:val="FontStyle23"/>
                            </w:rPr>
                            <w:t>(34779)2-33-07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A50565" w:rsidP="00F02F30">
                          <w:pPr>
                            <w:pStyle w:val="Style13"/>
                            <w:widowControl/>
                            <w:ind w:left="710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Тел./факс (34779)4</w:t>
                          </w:r>
                          <w:r w:rsidR="004F52EB">
                            <w:rPr>
                              <w:rStyle w:val="FontStyle23"/>
                            </w:rPr>
                            <w:t>-</w:t>
                          </w:r>
                          <w:r>
                            <w:rPr>
                              <w:rStyle w:val="FontStyle23"/>
                            </w:rPr>
                            <w:t>22</w:t>
                          </w:r>
                          <w:r w:rsidR="004F52EB">
                            <w:rPr>
                              <w:rStyle w:val="FontStyle23"/>
                            </w:rPr>
                            <w:t>-</w:t>
                          </w:r>
                          <w:r>
                            <w:rPr>
                              <w:rStyle w:val="FontStyle23"/>
                            </w:rPr>
                            <w:t>57</w:t>
                          </w:r>
                          <w:r w:rsidR="00F02F30">
                            <w:rPr>
                              <w:rStyle w:val="FontStyle23"/>
                            </w:rPr>
                            <w:t>/(34779)4-16-05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B819B1" w:rsidP="00A50565">
                          <w:pPr>
                            <w:pStyle w:val="Style13"/>
                            <w:widowControl/>
                            <w:jc w:val="both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Глава</w:t>
                          </w:r>
                          <w:r w:rsidR="00CD5F0F">
                            <w:rPr>
                              <w:rStyle w:val="FontStyle23"/>
                            </w:rPr>
                            <w:t xml:space="preserve"> Администрации</w:t>
                          </w:r>
                          <w:r w:rsidR="00A50565">
                            <w:rPr>
                              <w:rStyle w:val="FontStyle23"/>
                            </w:rPr>
                            <w:t xml:space="preserve"> </w:t>
                          </w:r>
                          <w:r w:rsidR="00CD5F0F">
                            <w:rPr>
                              <w:rStyle w:val="FontStyle23"/>
                            </w:rPr>
                            <w:t>сельского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F02F30">
                          <w:pPr>
                            <w:pStyle w:val="Style13"/>
                            <w:widowControl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Глава Администрации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A50565">
                          <w:pPr>
                            <w:pStyle w:val="Style13"/>
                            <w:widowControl/>
                            <w:jc w:val="both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 xml:space="preserve">поселения </w:t>
                          </w:r>
                          <w:r w:rsidR="00043389">
                            <w:rPr>
                              <w:rStyle w:val="FontStyle23"/>
                            </w:rPr>
                            <w:t>Старояшевский</w:t>
                          </w:r>
                          <w:r w:rsidR="002F532F">
                            <w:rPr>
                              <w:rStyle w:val="FontStyle23"/>
                            </w:rPr>
                            <w:t xml:space="preserve"> сельсовет</w:t>
                          </w:r>
                          <w:r w:rsidR="00A50565">
                            <w:rPr>
                              <w:rStyle w:val="FontStyle23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муниципального района</w:t>
                          </w:r>
                          <w:r w:rsidR="00F02F30">
                            <w:rPr>
                              <w:rStyle w:val="FontStyle23"/>
                            </w:rPr>
                            <w:t xml:space="preserve"> Калтасинский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A50565">
                          <w:pPr>
                            <w:pStyle w:val="Style13"/>
                            <w:widowControl/>
                            <w:jc w:val="both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муниципального  района</w:t>
                          </w:r>
                          <w:r w:rsidR="00A50565">
                            <w:rPr>
                              <w:rStyle w:val="FontStyle23"/>
                            </w:rPr>
                            <w:t xml:space="preserve"> Калтасинский</w:t>
                          </w:r>
                          <w:r>
                            <w:rPr>
                              <w:rStyle w:val="FontStyle23"/>
                            </w:rPr>
                            <w:t xml:space="preserve"> район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район Республики Башкортостан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 w:rsidP="00A50565">
                          <w:pPr>
                            <w:pStyle w:val="Style13"/>
                            <w:widowControl/>
                            <w:jc w:val="both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Республики Башкортостан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4"/>
                            <w:widowControl/>
                          </w:pP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F02F30" w:rsidP="00F02F30">
                          <w:pPr>
                            <w:pStyle w:val="Style13"/>
                            <w:widowControl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______________</w:t>
                          </w:r>
                          <w:r w:rsidR="006F72CC">
                            <w:rPr>
                              <w:rStyle w:val="FontStyle23"/>
                            </w:rPr>
                            <w:t>Г.В</w:t>
                          </w:r>
                          <w:r w:rsidR="00043389">
                            <w:rPr>
                              <w:rStyle w:val="FontStyle23"/>
                            </w:rPr>
                            <w:t>.Матвеев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D5F0F" w:rsidRDefault="00F02F30" w:rsidP="00F02F30">
                          <w:pPr>
                            <w:pStyle w:val="Style13"/>
                            <w:widowControl/>
                            <w:ind w:left="245" w:hanging="14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_______________</w:t>
                          </w:r>
                          <w:r w:rsidR="00A50565">
                            <w:rPr>
                              <w:rStyle w:val="FontStyle23"/>
                            </w:rPr>
                            <w:t>Ю.М.Садыров</w:t>
                          </w:r>
                        </w:p>
                      </w:tc>
                    </w:tr>
                    <w:tr w:rsidR="00CD5F0F">
                      <w:tc>
                        <w:tcPr>
                          <w:tcW w:w="510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1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МП</w:t>
                          </w:r>
                        </w:p>
                      </w:tc>
                      <w:tc>
                        <w:tcPr>
                          <w:tcW w:w="468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5F0F" w:rsidRDefault="00CD5F0F">
                          <w:pPr>
                            <w:pStyle w:val="Style13"/>
                            <w:widowControl/>
                            <w:ind w:left="701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МП</w:t>
                          </w:r>
                        </w:p>
                      </w:tc>
                    </w:tr>
                  </w:tbl>
                  <w:p w:rsidR="00483BE5" w:rsidRDefault="00483BE5"/>
                </w:txbxContent>
              </v:textbox>
            </v:shape>
            <v:shape id="_x0000_s1028" type="#_x0000_t202" style="position:absolute;left:4815;top:7397;width:3836;height:302;mso-wrap-edited:f" o:allowincell="f" filled="f" strokecolor="white" strokeweight="0">
              <v:textbox style="mso-next-textbox:#_x0000_s1028" inset="0,0,0,0">
                <w:txbxContent>
                  <w:p w:rsidR="00CD5F0F" w:rsidRDefault="00CD5F0F">
                    <w:pPr>
                      <w:pStyle w:val="Style10"/>
                      <w:widowControl/>
                      <w:jc w:val="both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6. Адресы и реквизиты сторон</w:t>
                    </w:r>
                  </w:p>
                </w:txbxContent>
              </v:textbox>
            </v:shape>
            <w10:wrap type="topAndBottom" anchorx="margin"/>
          </v:group>
        </w:pict>
      </w:r>
      <w:r w:rsidR="00CD5F0F" w:rsidRPr="00304DF2">
        <w:rPr>
          <w:rStyle w:val="FontStyle20"/>
          <w:sz w:val="24"/>
          <w:szCs w:val="24"/>
        </w:rPr>
        <w:t>Настоящее соглашение вступает в силу с момента его подписания сторонами.</w:t>
      </w:r>
    </w:p>
    <w:p w:rsidR="00CD5F0F" w:rsidRPr="00304DF2" w:rsidRDefault="00CD5F0F" w:rsidP="00704AD8">
      <w:pPr>
        <w:pStyle w:val="Style5"/>
        <w:widowControl/>
        <w:numPr>
          <w:ilvl w:val="0"/>
          <w:numId w:val="8"/>
        </w:numPr>
        <w:tabs>
          <w:tab w:val="left" w:pos="1195"/>
        </w:tabs>
        <w:spacing w:before="5" w:line="317" w:lineRule="exact"/>
        <w:ind w:firstLine="71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D5F0F" w:rsidRPr="00304DF2" w:rsidRDefault="00CD5F0F" w:rsidP="00704AD8">
      <w:pPr>
        <w:pStyle w:val="Style5"/>
        <w:widowControl/>
        <w:numPr>
          <w:ilvl w:val="0"/>
          <w:numId w:val="8"/>
        </w:numPr>
        <w:tabs>
          <w:tab w:val="left" w:pos="1195"/>
        </w:tabs>
        <w:spacing w:line="317" w:lineRule="exact"/>
        <w:ind w:firstLine="71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CD5F0F" w:rsidRPr="00304DF2" w:rsidRDefault="00CD5F0F" w:rsidP="00704AD8">
      <w:pPr>
        <w:pStyle w:val="Style5"/>
        <w:widowControl/>
        <w:numPr>
          <w:ilvl w:val="0"/>
          <w:numId w:val="8"/>
        </w:numPr>
        <w:tabs>
          <w:tab w:val="left" w:pos="1195"/>
        </w:tabs>
        <w:spacing w:before="5" w:line="317" w:lineRule="exact"/>
        <w:ind w:firstLine="710"/>
        <w:rPr>
          <w:rStyle w:val="FontStyle20"/>
          <w:sz w:val="24"/>
          <w:szCs w:val="24"/>
        </w:rPr>
      </w:pPr>
      <w:r w:rsidRPr="00304DF2">
        <w:rPr>
          <w:rStyle w:val="FontStyle20"/>
          <w:sz w:val="24"/>
          <w:szCs w:val="24"/>
        </w:rPr>
        <w:t>Настоящее Соглашение составлено в двух экземплярах по одному для каждой из Сторон.</w:t>
      </w:r>
    </w:p>
    <w:sectPr w:rsidR="00CD5F0F" w:rsidRPr="00304DF2" w:rsidSect="0041029C">
      <w:type w:val="continuous"/>
      <w:pgSz w:w="11905" w:h="16837" w:code="9"/>
      <w:pgMar w:top="1253" w:right="851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40" w:rsidRDefault="00F23540">
      <w:r>
        <w:separator/>
      </w:r>
    </w:p>
  </w:endnote>
  <w:endnote w:type="continuationSeparator" w:id="1">
    <w:p w:rsidR="00F23540" w:rsidRDefault="00F2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6D" w:rsidRDefault="00B4283F" w:rsidP="00FB7ED2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1D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4A9A">
      <w:rPr>
        <w:rStyle w:val="a9"/>
        <w:noProof/>
      </w:rPr>
      <w:t>3</w:t>
    </w:r>
    <w:r>
      <w:rPr>
        <w:rStyle w:val="a9"/>
      </w:rPr>
      <w:fldChar w:fldCharType="end"/>
    </w:r>
  </w:p>
  <w:p w:rsidR="00F21D6D" w:rsidRDefault="00F21D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40" w:rsidRDefault="00F23540">
      <w:r>
        <w:separator/>
      </w:r>
    </w:p>
  </w:footnote>
  <w:footnote w:type="continuationSeparator" w:id="1">
    <w:p w:rsidR="00F23540" w:rsidRDefault="00F23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0F" w:rsidRDefault="00CD5F0F">
    <w:pPr>
      <w:pStyle w:val="Style7"/>
      <w:widowControl/>
      <w:ind w:left="4622" w:right="130"/>
      <w:jc w:val="both"/>
      <w:rPr>
        <w:rStyle w:val="FontStyle23"/>
      </w:rPr>
    </w:pPr>
  </w:p>
  <w:p w:rsidR="00AB2740" w:rsidRDefault="00AB2740">
    <w:pPr>
      <w:pStyle w:val="Style7"/>
      <w:widowControl/>
      <w:ind w:left="4622" w:right="130"/>
      <w:jc w:val="both"/>
      <w:rPr>
        <w:rStyle w:val="FontStyle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0F" w:rsidRDefault="00CD5F0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827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447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B6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FAA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A6C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C1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4F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C4E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9C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CE9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0659D"/>
    <w:multiLevelType w:val="singleLevel"/>
    <w:tmpl w:val="2B164BD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0F4A2A8C"/>
    <w:multiLevelType w:val="singleLevel"/>
    <w:tmpl w:val="FC18CF2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16625DAD"/>
    <w:multiLevelType w:val="singleLevel"/>
    <w:tmpl w:val="DC52E7BE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2ADB5848"/>
    <w:multiLevelType w:val="singleLevel"/>
    <w:tmpl w:val="1AD2525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38FE29DC"/>
    <w:multiLevelType w:val="singleLevel"/>
    <w:tmpl w:val="20C47444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3DE073EF"/>
    <w:multiLevelType w:val="singleLevel"/>
    <w:tmpl w:val="D1DA4D5E"/>
    <w:lvl w:ilvl="0">
      <w:start w:val="4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784A0483"/>
    <w:multiLevelType w:val="singleLevel"/>
    <w:tmpl w:val="65FC0920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79022216"/>
    <w:multiLevelType w:val="singleLevel"/>
    <w:tmpl w:val="AC1664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D8"/>
    <w:rsid w:val="00043389"/>
    <w:rsid w:val="000B6356"/>
    <w:rsid w:val="000F5AD7"/>
    <w:rsid w:val="00107154"/>
    <w:rsid w:val="001650B1"/>
    <w:rsid w:val="001B5627"/>
    <w:rsid w:val="001E1D9A"/>
    <w:rsid w:val="0024239C"/>
    <w:rsid w:val="00265966"/>
    <w:rsid w:val="002E031F"/>
    <w:rsid w:val="002F532F"/>
    <w:rsid w:val="00304DF2"/>
    <w:rsid w:val="003674FC"/>
    <w:rsid w:val="003E08E2"/>
    <w:rsid w:val="0041029C"/>
    <w:rsid w:val="00414A9A"/>
    <w:rsid w:val="004337AB"/>
    <w:rsid w:val="0043624D"/>
    <w:rsid w:val="00441D17"/>
    <w:rsid w:val="00454F26"/>
    <w:rsid w:val="00463014"/>
    <w:rsid w:val="00483BE5"/>
    <w:rsid w:val="004F52EB"/>
    <w:rsid w:val="005D5943"/>
    <w:rsid w:val="00674704"/>
    <w:rsid w:val="006A201D"/>
    <w:rsid w:val="006B4F3C"/>
    <w:rsid w:val="006D17DB"/>
    <w:rsid w:val="006F1F7A"/>
    <w:rsid w:val="006F72CC"/>
    <w:rsid w:val="00704AD8"/>
    <w:rsid w:val="00774D5E"/>
    <w:rsid w:val="007F3E58"/>
    <w:rsid w:val="007F6F42"/>
    <w:rsid w:val="00831DA9"/>
    <w:rsid w:val="0085225A"/>
    <w:rsid w:val="009358B2"/>
    <w:rsid w:val="00986239"/>
    <w:rsid w:val="0099626E"/>
    <w:rsid w:val="009B337E"/>
    <w:rsid w:val="009C6A54"/>
    <w:rsid w:val="009D2759"/>
    <w:rsid w:val="00A1390D"/>
    <w:rsid w:val="00A200CA"/>
    <w:rsid w:val="00A438C3"/>
    <w:rsid w:val="00A50565"/>
    <w:rsid w:val="00A53DF4"/>
    <w:rsid w:val="00A81AF9"/>
    <w:rsid w:val="00AB0513"/>
    <w:rsid w:val="00AB2740"/>
    <w:rsid w:val="00AD229A"/>
    <w:rsid w:val="00AD76D9"/>
    <w:rsid w:val="00B4283F"/>
    <w:rsid w:val="00B66AA2"/>
    <w:rsid w:val="00B819B1"/>
    <w:rsid w:val="00C542CC"/>
    <w:rsid w:val="00C701DE"/>
    <w:rsid w:val="00CB4BC7"/>
    <w:rsid w:val="00CC47EC"/>
    <w:rsid w:val="00CD5F0F"/>
    <w:rsid w:val="00D17115"/>
    <w:rsid w:val="00D430F1"/>
    <w:rsid w:val="00D613B2"/>
    <w:rsid w:val="00DD5FDB"/>
    <w:rsid w:val="00DF682A"/>
    <w:rsid w:val="00E14F9D"/>
    <w:rsid w:val="00E50D50"/>
    <w:rsid w:val="00E97EA2"/>
    <w:rsid w:val="00EA3791"/>
    <w:rsid w:val="00F02F30"/>
    <w:rsid w:val="00F145AF"/>
    <w:rsid w:val="00F21D6D"/>
    <w:rsid w:val="00F23540"/>
    <w:rsid w:val="00F85724"/>
    <w:rsid w:val="00FB7ED2"/>
    <w:rsid w:val="00FD6052"/>
    <w:rsid w:val="00FE1927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07154"/>
    <w:pPr>
      <w:keepNext/>
      <w:widowControl/>
      <w:autoSpaceDE/>
      <w:autoSpaceDN/>
      <w:adjustRightInd/>
      <w:jc w:val="center"/>
      <w:outlineLvl w:val="7"/>
    </w:pPr>
    <w:rPr>
      <w:rFonts w:ascii="a_Timer(10%) Bashkir" w:hAnsi="a_Timer(10%) Bashkir"/>
      <w:b/>
      <w:bCs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3BE5"/>
  </w:style>
  <w:style w:type="paragraph" w:customStyle="1" w:styleId="Style2">
    <w:name w:val="Style2"/>
    <w:basedOn w:val="a"/>
    <w:uiPriority w:val="99"/>
    <w:rsid w:val="00483BE5"/>
    <w:pPr>
      <w:jc w:val="both"/>
    </w:pPr>
  </w:style>
  <w:style w:type="paragraph" w:customStyle="1" w:styleId="Style3">
    <w:name w:val="Style3"/>
    <w:basedOn w:val="a"/>
    <w:uiPriority w:val="99"/>
    <w:rsid w:val="00483BE5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rsid w:val="00483BE5"/>
    <w:pPr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83BE5"/>
    <w:pPr>
      <w:spacing w:line="322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483BE5"/>
    <w:pPr>
      <w:spacing w:line="322" w:lineRule="exact"/>
    </w:pPr>
  </w:style>
  <w:style w:type="paragraph" w:customStyle="1" w:styleId="Style7">
    <w:name w:val="Style7"/>
    <w:basedOn w:val="a"/>
    <w:uiPriority w:val="99"/>
    <w:rsid w:val="00483BE5"/>
  </w:style>
  <w:style w:type="paragraph" w:customStyle="1" w:styleId="Style8">
    <w:name w:val="Style8"/>
    <w:basedOn w:val="a"/>
    <w:uiPriority w:val="99"/>
    <w:rsid w:val="00483BE5"/>
  </w:style>
  <w:style w:type="paragraph" w:customStyle="1" w:styleId="Style9">
    <w:name w:val="Style9"/>
    <w:basedOn w:val="a"/>
    <w:uiPriority w:val="99"/>
    <w:rsid w:val="00483BE5"/>
    <w:pPr>
      <w:spacing w:line="322" w:lineRule="exact"/>
      <w:ind w:hanging="1747"/>
    </w:pPr>
  </w:style>
  <w:style w:type="paragraph" w:customStyle="1" w:styleId="Style10">
    <w:name w:val="Style10"/>
    <w:basedOn w:val="a"/>
    <w:uiPriority w:val="99"/>
    <w:rsid w:val="00483BE5"/>
  </w:style>
  <w:style w:type="paragraph" w:customStyle="1" w:styleId="Style11">
    <w:name w:val="Style11"/>
    <w:basedOn w:val="a"/>
    <w:uiPriority w:val="99"/>
    <w:rsid w:val="00483BE5"/>
    <w:pPr>
      <w:spacing w:line="317" w:lineRule="exact"/>
    </w:pPr>
  </w:style>
  <w:style w:type="paragraph" w:customStyle="1" w:styleId="Style12">
    <w:name w:val="Style12"/>
    <w:basedOn w:val="a"/>
    <w:uiPriority w:val="99"/>
    <w:rsid w:val="00483BE5"/>
    <w:pPr>
      <w:spacing w:line="322" w:lineRule="exact"/>
      <w:ind w:hanging="446"/>
    </w:pPr>
  </w:style>
  <w:style w:type="paragraph" w:customStyle="1" w:styleId="Style13">
    <w:name w:val="Style13"/>
    <w:basedOn w:val="a"/>
    <w:uiPriority w:val="99"/>
    <w:rsid w:val="00483BE5"/>
  </w:style>
  <w:style w:type="paragraph" w:customStyle="1" w:styleId="Style14">
    <w:name w:val="Style14"/>
    <w:basedOn w:val="a"/>
    <w:uiPriority w:val="99"/>
    <w:rsid w:val="00483BE5"/>
  </w:style>
  <w:style w:type="paragraph" w:customStyle="1" w:styleId="Style15">
    <w:name w:val="Style15"/>
    <w:basedOn w:val="a"/>
    <w:uiPriority w:val="99"/>
    <w:rsid w:val="00483BE5"/>
    <w:pPr>
      <w:spacing w:line="317" w:lineRule="exact"/>
      <w:ind w:firstLine="878"/>
    </w:pPr>
  </w:style>
  <w:style w:type="character" w:customStyle="1" w:styleId="FontStyle17">
    <w:name w:val="Font Style17"/>
    <w:basedOn w:val="a0"/>
    <w:uiPriority w:val="99"/>
    <w:rsid w:val="00483BE5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8">
    <w:name w:val="Font Style18"/>
    <w:basedOn w:val="a0"/>
    <w:uiPriority w:val="99"/>
    <w:rsid w:val="00483BE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83BE5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483BE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83BE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83BE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483BE5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483BE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6F1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1F7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F1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F1F7A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AB05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F21D6D"/>
    <w:rPr>
      <w:rFonts w:cs="Times New Roman"/>
    </w:rPr>
  </w:style>
  <w:style w:type="character" w:customStyle="1" w:styleId="80">
    <w:name w:val="Заголовок 8 Знак"/>
    <w:basedOn w:val="a0"/>
    <w:link w:val="8"/>
    <w:semiHidden/>
    <w:rsid w:val="00107154"/>
    <w:rPr>
      <w:rFonts w:ascii="a_Timer(10%) Bashkir" w:hAnsi="a_Timer(10%) Bashkir"/>
      <w:b/>
      <w:bCs/>
      <w:sz w:val="18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bankovskij_sektor_v_rossii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1511</Words>
  <Characters>8616</Characters>
  <Application>Microsoft Office Word</Application>
  <DocSecurity>0</DocSecurity>
  <Lines>71</Lines>
  <Paragraphs>20</Paragraphs>
  <ScaleCrop>false</ScaleCrop>
  <Company>ТФУ МФ РБ Калтасинского района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Selsovet</cp:lastModifiedBy>
  <cp:revision>8</cp:revision>
  <cp:lastPrinted>2018-10-10T10:08:00Z</cp:lastPrinted>
  <dcterms:created xsi:type="dcterms:W3CDTF">2018-12-05T05:09:00Z</dcterms:created>
  <dcterms:modified xsi:type="dcterms:W3CDTF">2018-12-14T11:34:00Z</dcterms:modified>
</cp:coreProperties>
</file>