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75" w:rsidRDefault="00FD7D75" w:rsidP="00FD7D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7D75" w:rsidRPr="00FD7D75" w:rsidRDefault="00FD7D75" w:rsidP="00FD7D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7D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94D53">
        <w:rPr>
          <w:rFonts w:ascii="Times New Roman" w:hAnsi="Times New Roman" w:cs="Times New Roman"/>
          <w:sz w:val="28"/>
          <w:szCs w:val="28"/>
        </w:rPr>
        <w:t>№</w:t>
      </w:r>
      <w:r w:rsidR="0035174B">
        <w:rPr>
          <w:rFonts w:ascii="Times New Roman" w:hAnsi="Times New Roman" w:cs="Times New Roman"/>
          <w:sz w:val="28"/>
          <w:szCs w:val="28"/>
        </w:rPr>
        <w:t>6</w:t>
      </w:r>
    </w:p>
    <w:p w:rsidR="0035174B" w:rsidRPr="0035174B" w:rsidRDefault="00FD7D75" w:rsidP="003517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7D75">
        <w:rPr>
          <w:rFonts w:ascii="Times New Roman" w:hAnsi="Times New Roman" w:cs="Times New Roman"/>
          <w:sz w:val="28"/>
          <w:szCs w:val="28"/>
        </w:rPr>
        <w:t xml:space="preserve">                                                  к решению  Совета  </w:t>
      </w:r>
      <w:r w:rsidR="0035174B" w:rsidRPr="003517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5174B" w:rsidRPr="0035174B" w:rsidRDefault="002B3FA4" w:rsidP="003517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3FA4">
        <w:rPr>
          <w:rFonts w:ascii="Times New Roman" w:hAnsi="Times New Roman" w:cs="Times New Roman"/>
          <w:sz w:val="28"/>
          <w:szCs w:val="28"/>
        </w:rPr>
        <w:t>Старояшевский</w:t>
      </w:r>
      <w:r w:rsidR="0035174B" w:rsidRPr="0035174B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5174B" w:rsidRPr="0035174B" w:rsidRDefault="0035174B" w:rsidP="003517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17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5174B" w:rsidRPr="0035174B" w:rsidRDefault="0035174B" w:rsidP="003517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174B">
        <w:rPr>
          <w:rFonts w:ascii="Times New Roman" w:hAnsi="Times New Roman" w:cs="Times New Roman"/>
          <w:sz w:val="28"/>
          <w:szCs w:val="28"/>
        </w:rPr>
        <w:t xml:space="preserve">Калтасинский район  </w:t>
      </w:r>
    </w:p>
    <w:p w:rsidR="00FD7D75" w:rsidRDefault="0035174B" w:rsidP="003517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174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5174B" w:rsidRPr="00FD7D75" w:rsidRDefault="0035174B" w:rsidP="003517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2D0C0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» ___</w:t>
      </w:r>
      <w:r w:rsidR="002D0C07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_____2019 года №_</w:t>
      </w:r>
      <w:r w:rsidR="002D0C07">
        <w:rPr>
          <w:rFonts w:ascii="Times New Roman" w:hAnsi="Times New Roman" w:cs="Times New Roman"/>
          <w:sz w:val="28"/>
          <w:szCs w:val="28"/>
        </w:rPr>
        <w:t>269</w:t>
      </w:r>
    </w:p>
    <w:p w:rsidR="00FD7D75" w:rsidRPr="00FD7D75" w:rsidRDefault="00FD7D75" w:rsidP="00FD7D75">
      <w:pPr>
        <w:rPr>
          <w:rFonts w:ascii="Times New Roman" w:hAnsi="Times New Roman" w:cs="Times New Roman"/>
          <w:sz w:val="28"/>
          <w:szCs w:val="28"/>
        </w:rPr>
      </w:pPr>
    </w:p>
    <w:p w:rsidR="00FD7D75" w:rsidRPr="00FD7D75" w:rsidRDefault="00FD7D75" w:rsidP="00224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D75">
        <w:rPr>
          <w:rFonts w:ascii="Times New Roman" w:hAnsi="Times New Roman" w:cs="Times New Roman"/>
          <w:sz w:val="28"/>
          <w:szCs w:val="28"/>
        </w:rPr>
        <w:t>Источники  финансирования</w:t>
      </w:r>
    </w:p>
    <w:p w:rsidR="0022441D" w:rsidRPr="0022441D" w:rsidRDefault="00FD7D75" w:rsidP="00224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D75">
        <w:rPr>
          <w:rFonts w:ascii="Times New Roman" w:hAnsi="Times New Roman" w:cs="Times New Roman"/>
          <w:sz w:val="28"/>
          <w:szCs w:val="28"/>
        </w:rPr>
        <w:t xml:space="preserve">дефицита бюджета </w:t>
      </w:r>
      <w:r w:rsidR="0022441D" w:rsidRPr="002244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B3FA4">
        <w:rPr>
          <w:rFonts w:ascii="Times New Roman" w:hAnsi="Times New Roman" w:cs="Times New Roman"/>
          <w:sz w:val="28"/>
          <w:szCs w:val="28"/>
        </w:rPr>
        <w:t xml:space="preserve"> </w:t>
      </w:r>
      <w:r w:rsidR="002B3FA4" w:rsidRPr="002B3FA4">
        <w:rPr>
          <w:rFonts w:ascii="Times New Roman" w:hAnsi="Times New Roman" w:cs="Times New Roman"/>
          <w:sz w:val="28"/>
          <w:szCs w:val="28"/>
        </w:rPr>
        <w:t>Старояшевский</w:t>
      </w:r>
      <w:r w:rsidR="0022441D" w:rsidRPr="0022441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2441D" w:rsidRPr="0022441D" w:rsidRDefault="0022441D" w:rsidP="00224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4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B3FA4">
        <w:rPr>
          <w:rFonts w:ascii="Times New Roman" w:hAnsi="Times New Roman" w:cs="Times New Roman"/>
          <w:sz w:val="28"/>
          <w:szCs w:val="28"/>
        </w:rPr>
        <w:t xml:space="preserve"> </w:t>
      </w:r>
      <w:r w:rsidRPr="0022441D">
        <w:rPr>
          <w:rFonts w:ascii="Times New Roman" w:hAnsi="Times New Roman" w:cs="Times New Roman"/>
          <w:sz w:val="28"/>
          <w:szCs w:val="28"/>
        </w:rPr>
        <w:t>Калтасинский район</w:t>
      </w:r>
    </w:p>
    <w:p w:rsidR="000C67FB" w:rsidRDefault="0022441D" w:rsidP="00224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41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D7D75" w:rsidRPr="00FD7D75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FD7D75" w:rsidRPr="00FD7D75">
        <w:rPr>
          <w:rFonts w:ascii="Times New Roman" w:hAnsi="Times New Roman" w:cs="Times New Roman"/>
          <w:sz w:val="28"/>
          <w:szCs w:val="28"/>
        </w:rPr>
        <w:t>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</w:t>
      </w:r>
    </w:p>
    <w:p w:rsidR="00FD7D75" w:rsidRDefault="00FD7D75" w:rsidP="00FD7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 </w:t>
      </w:r>
      <w:r w:rsidR="00A125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A125A2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0061" w:type="dxa"/>
        <w:tblLook w:val="04A0"/>
      </w:tblPr>
      <w:tblGrid>
        <w:gridCol w:w="3510"/>
        <w:gridCol w:w="4536"/>
        <w:gridCol w:w="2015"/>
      </w:tblGrid>
      <w:tr w:rsidR="00FD7D75" w:rsidTr="00EC0026">
        <w:tc>
          <w:tcPr>
            <w:tcW w:w="3510" w:type="dxa"/>
          </w:tcPr>
          <w:p w:rsidR="00FD7D75" w:rsidRPr="00FD7D75" w:rsidRDefault="00FD7D75" w:rsidP="00FD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75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  <w:p w:rsidR="00FD7D75" w:rsidRDefault="00FD7D75" w:rsidP="00FD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75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536" w:type="dxa"/>
          </w:tcPr>
          <w:p w:rsidR="00FD7D75" w:rsidRDefault="00FD7D75" w:rsidP="00FD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75">
              <w:rPr>
                <w:rFonts w:ascii="Times New Roman" w:hAnsi="Times New Roman" w:cs="Times New Roman"/>
                <w:sz w:val="28"/>
                <w:szCs w:val="28"/>
              </w:rPr>
              <w:t>Наименование  кода группы, подгруппы, статьи, подстатьи, элемента, программы(подпрограммы), экономической классификации  источников финансирования дефицита бюджета муниципального района</w:t>
            </w:r>
          </w:p>
        </w:tc>
        <w:tc>
          <w:tcPr>
            <w:tcW w:w="2015" w:type="dxa"/>
          </w:tcPr>
          <w:p w:rsidR="00FD7D75" w:rsidRDefault="00FD7D75" w:rsidP="00FD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75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270BAA" w:rsidTr="00EC0026">
        <w:tc>
          <w:tcPr>
            <w:tcW w:w="3510" w:type="dxa"/>
          </w:tcPr>
          <w:p w:rsidR="00270BAA" w:rsidRPr="00FD7D75" w:rsidRDefault="00270BAA" w:rsidP="00FD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70BAA" w:rsidRPr="00270BAA" w:rsidRDefault="00270BAA" w:rsidP="00FD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015" w:type="dxa"/>
          </w:tcPr>
          <w:p w:rsidR="00270BAA" w:rsidRPr="00270BAA" w:rsidRDefault="00270BAA" w:rsidP="00270BA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356AA">
              <w:rPr>
                <w:rFonts w:ascii="Times New Roman" w:hAnsi="Times New Roman" w:cs="Times New Roman"/>
                <w:b/>
                <w:sz w:val="28"/>
                <w:szCs w:val="28"/>
              </w:rPr>
              <w:t>30 276,21</w:t>
            </w:r>
          </w:p>
        </w:tc>
      </w:tr>
      <w:tr w:rsidR="00FD7D75" w:rsidTr="00EC0026">
        <w:tc>
          <w:tcPr>
            <w:tcW w:w="3510" w:type="dxa"/>
          </w:tcPr>
          <w:p w:rsidR="00FD7D75" w:rsidRDefault="00FD7D75" w:rsidP="00FD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D7D75" w:rsidRDefault="00FD7D75" w:rsidP="0012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D75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015" w:type="dxa"/>
          </w:tcPr>
          <w:p w:rsidR="00FD7D75" w:rsidRDefault="009356AA" w:rsidP="00AE7B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30 276,21</w:t>
            </w:r>
          </w:p>
        </w:tc>
      </w:tr>
      <w:tr w:rsidR="00126825" w:rsidTr="00EC0026">
        <w:tc>
          <w:tcPr>
            <w:tcW w:w="3510" w:type="dxa"/>
          </w:tcPr>
          <w:p w:rsidR="00126825" w:rsidRDefault="00126825" w:rsidP="00FD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791 01 05 00 00 00 0000 000</w:t>
            </w:r>
          </w:p>
        </w:tc>
        <w:tc>
          <w:tcPr>
            <w:tcW w:w="4536" w:type="dxa"/>
          </w:tcPr>
          <w:p w:rsidR="00126825" w:rsidRPr="00FD7D75" w:rsidRDefault="00126825" w:rsidP="0012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15" w:type="dxa"/>
          </w:tcPr>
          <w:p w:rsidR="00126825" w:rsidRDefault="009356AA" w:rsidP="00AE7B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30 276,21</w:t>
            </w:r>
          </w:p>
        </w:tc>
      </w:tr>
      <w:tr w:rsidR="00FD7D75" w:rsidTr="00EC0026">
        <w:tc>
          <w:tcPr>
            <w:tcW w:w="3510" w:type="dxa"/>
          </w:tcPr>
          <w:p w:rsidR="00FD7D75" w:rsidRPr="00AF7629" w:rsidRDefault="00FD7D75" w:rsidP="0012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62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AF7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7629">
              <w:rPr>
                <w:rFonts w:ascii="Times New Roman" w:hAnsi="Times New Roman" w:cs="Times New Roman"/>
                <w:sz w:val="28"/>
                <w:szCs w:val="28"/>
              </w:rPr>
              <w:t xml:space="preserve"> 01 050201</w:t>
            </w:r>
            <w:r w:rsidR="00AF76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F762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126825">
              <w:rPr>
                <w:rFonts w:ascii="Times New Roman" w:hAnsi="Times New Roman" w:cs="Times New Roman"/>
                <w:sz w:val="28"/>
                <w:szCs w:val="28"/>
              </w:rPr>
              <w:t xml:space="preserve"> 510</w:t>
            </w:r>
          </w:p>
        </w:tc>
        <w:tc>
          <w:tcPr>
            <w:tcW w:w="4536" w:type="dxa"/>
          </w:tcPr>
          <w:p w:rsidR="00FD7D75" w:rsidRPr="00AF7629" w:rsidRDefault="002427B5" w:rsidP="0012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15" w:type="dxa"/>
          </w:tcPr>
          <w:p w:rsidR="00FD7D75" w:rsidRPr="00AF7629" w:rsidRDefault="00D62011" w:rsidP="00AF76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56AA">
              <w:rPr>
                <w:rFonts w:ascii="Times New Roman" w:hAnsi="Times New Roman" w:cs="Times New Roman"/>
                <w:sz w:val="28"/>
                <w:szCs w:val="28"/>
              </w:rPr>
              <w:t>96 029,97</w:t>
            </w:r>
          </w:p>
        </w:tc>
      </w:tr>
      <w:tr w:rsidR="00AF7629" w:rsidTr="00EC0026">
        <w:tc>
          <w:tcPr>
            <w:tcW w:w="3510" w:type="dxa"/>
          </w:tcPr>
          <w:p w:rsidR="00AF7629" w:rsidRPr="00AF7629" w:rsidRDefault="00AF7629" w:rsidP="0012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62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7629">
              <w:rPr>
                <w:rFonts w:ascii="Times New Roman" w:hAnsi="Times New Roman" w:cs="Times New Roman"/>
                <w:sz w:val="28"/>
                <w:szCs w:val="28"/>
              </w:rPr>
              <w:t xml:space="preserve"> 01 050201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7629">
              <w:rPr>
                <w:rFonts w:ascii="Times New Roman" w:hAnsi="Times New Roman" w:cs="Times New Roman"/>
                <w:sz w:val="28"/>
                <w:szCs w:val="28"/>
              </w:rPr>
              <w:t xml:space="preserve">00000 </w:t>
            </w:r>
            <w:r w:rsidR="00126825">
              <w:rPr>
                <w:rFonts w:ascii="Times New Roman" w:hAnsi="Times New Roman" w:cs="Times New Roman"/>
                <w:sz w:val="28"/>
                <w:szCs w:val="28"/>
              </w:rPr>
              <w:t xml:space="preserve">610   </w:t>
            </w:r>
          </w:p>
        </w:tc>
        <w:tc>
          <w:tcPr>
            <w:tcW w:w="4536" w:type="dxa"/>
          </w:tcPr>
          <w:p w:rsidR="00AF7629" w:rsidRPr="00AF7629" w:rsidRDefault="00AB00C3" w:rsidP="00A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0C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меньше</w:t>
            </w:r>
            <w:r w:rsidRPr="00AB00C3">
              <w:rPr>
                <w:rFonts w:ascii="Times New Roman" w:hAnsi="Times New Roman" w:cs="Times New Roman"/>
                <w:sz w:val="28"/>
                <w:szCs w:val="28"/>
              </w:rPr>
              <w:t>ние прочих остатков денежных средств бюджетов сельских поселений</w:t>
            </w:r>
          </w:p>
        </w:tc>
        <w:tc>
          <w:tcPr>
            <w:tcW w:w="2015" w:type="dxa"/>
          </w:tcPr>
          <w:p w:rsidR="00AF7629" w:rsidRPr="00AF7629" w:rsidRDefault="009356AA" w:rsidP="00AF76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126 306,18</w:t>
            </w:r>
          </w:p>
        </w:tc>
      </w:tr>
    </w:tbl>
    <w:p w:rsidR="0035174B" w:rsidRPr="0035174B" w:rsidRDefault="00D04EFE" w:rsidP="00351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174B" w:rsidRPr="0035174B">
        <w:rPr>
          <w:rFonts w:ascii="Times New Roman" w:hAnsi="Times New Roman" w:cs="Times New Roman"/>
          <w:sz w:val="28"/>
          <w:szCs w:val="28"/>
        </w:rPr>
        <w:t xml:space="preserve">редседатель Совета сельского поселения </w:t>
      </w:r>
    </w:p>
    <w:p w:rsidR="0035174B" w:rsidRPr="0035174B" w:rsidRDefault="002B3FA4" w:rsidP="00351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FA4">
        <w:rPr>
          <w:rFonts w:ascii="Times New Roman" w:hAnsi="Times New Roman" w:cs="Times New Roman"/>
          <w:sz w:val="28"/>
          <w:szCs w:val="28"/>
        </w:rPr>
        <w:t>Старояшевский</w:t>
      </w:r>
      <w:r w:rsidR="0035174B" w:rsidRPr="003517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35174B" w:rsidRPr="00FD7D75" w:rsidRDefault="0035174B" w:rsidP="00351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74B">
        <w:rPr>
          <w:rFonts w:ascii="Times New Roman" w:hAnsi="Times New Roman" w:cs="Times New Roman"/>
          <w:sz w:val="28"/>
          <w:szCs w:val="28"/>
        </w:rPr>
        <w:t xml:space="preserve">Калтасинский район  Республики Башкортостан </w:t>
      </w:r>
      <w:r w:rsidRPr="0035174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D016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B3FA4">
        <w:rPr>
          <w:rFonts w:ascii="Times New Roman" w:hAnsi="Times New Roman" w:cs="Times New Roman"/>
          <w:sz w:val="28"/>
          <w:szCs w:val="28"/>
        </w:rPr>
        <w:t>В</w:t>
      </w:r>
      <w:r w:rsidR="00D04EFE" w:rsidRPr="00D04EFE">
        <w:rPr>
          <w:rFonts w:ascii="Times New Roman" w:hAnsi="Times New Roman" w:cs="Times New Roman"/>
          <w:sz w:val="28"/>
          <w:szCs w:val="28"/>
        </w:rPr>
        <w:t>.</w:t>
      </w:r>
      <w:r w:rsidR="002B3FA4">
        <w:rPr>
          <w:rFonts w:ascii="Times New Roman" w:hAnsi="Times New Roman" w:cs="Times New Roman"/>
          <w:sz w:val="28"/>
          <w:szCs w:val="28"/>
        </w:rPr>
        <w:t>А</w:t>
      </w:r>
      <w:r w:rsidR="00D04EFE" w:rsidRPr="00D04EFE">
        <w:rPr>
          <w:rFonts w:ascii="Times New Roman" w:hAnsi="Times New Roman" w:cs="Times New Roman"/>
          <w:sz w:val="28"/>
          <w:szCs w:val="28"/>
        </w:rPr>
        <w:t>.</w:t>
      </w:r>
      <w:r w:rsidR="002B3FA4">
        <w:rPr>
          <w:rFonts w:ascii="Times New Roman" w:hAnsi="Times New Roman" w:cs="Times New Roman"/>
          <w:sz w:val="28"/>
          <w:szCs w:val="28"/>
        </w:rPr>
        <w:t>Апсаликов</w:t>
      </w:r>
    </w:p>
    <w:sectPr w:rsidR="0035174B" w:rsidRPr="00FD7D75" w:rsidSect="0057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D7D75"/>
    <w:rsid w:val="00126825"/>
    <w:rsid w:val="0022441D"/>
    <w:rsid w:val="002427B5"/>
    <w:rsid w:val="00270BAA"/>
    <w:rsid w:val="002B3FA4"/>
    <w:rsid w:val="002D0C07"/>
    <w:rsid w:val="0035174B"/>
    <w:rsid w:val="004917E6"/>
    <w:rsid w:val="00494D53"/>
    <w:rsid w:val="004D6DDD"/>
    <w:rsid w:val="005706F3"/>
    <w:rsid w:val="008C7AFE"/>
    <w:rsid w:val="008F3BC4"/>
    <w:rsid w:val="009356AA"/>
    <w:rsid w:val="00A125A2"/>
    <w:rsid w:val="00AB00C3"/>
    <w:rsid w:val="00AE7B03"/>
    <w:rsid w:val="00AF7629"/>
    <w:rsid w:val="00D016B6"/>
    <w:rsid w:val="00D04EFE"/>
    <w:rsid w:val="00D519B8"/>
    <w:rsid w:val="00D62011"/>
    <w:rsid w:val="00DD0DF4"/>
    <w:rsid w:val="00EC0026"/>
    <w:rsid w:val="00FD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271F-D709-40D4-8A44-4AB9A862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Selsovet</cp:lastModifiedBy>
  <cp:revision>17</cp:revision>
  <cp:lastPrinted>2019-08-07T10:28:00Z</cp:lastPrinted>
  <dcterms:created xsi:type="dcterms:W3CDTF">2019-07-18T07:12:00Z</dcterms:created>
  <dcterms:modified xsi:type="dcterms:W3CDTF">2019-11-25T11:56:00Z</dcterms:modified>
</cp:coreProperties>
</file>